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D71A0" w14:textId="49213909" w:rsidR="003C6BE4" w:rsidRPr="00790F73" w:rsidRDefault="005E0737" w:rsidP="008D4E55">
      <w:pPr>
        <w:pStyle w:val="En-tte"/>
        <w:spacing w:line="360" w:lineRule="auto"/>
        <w:ind w:right="-8"/>
        <w:rPr>
          <w:rFonts w:ascii="Arial" w:hAnsi="Arial" w:cs="Arial"/>
          <w:b/>
          <w:bCs/>
          <w:color w:val="4472C4" w:themeColor="accent1"/>
          <w:sz w:val="16"/>
          <w:szCs w:val="16"/>
          <w:lang w:val="fr-FR"/>
        </w:rPr>
      </w:pPr>
      <w:r w:rsidRPr="00790F73">
        <w:rPr>
          <w:rFonts w:ascii="Arial" w:hAnsi="Arial" w:cs="Arial"/>
          <w:b/>
          <w:bCs/>
          <w:color w:val="4472C4" w:themeColor="accent1"/>
          <w:sz w:val="16"/>
          <w:szCs w:val="16"/>
          <w:lang w:val="fr-FR"/>
        </w:rPr>
        <w:t xml:space="preserve">  </w:t>
      </w:r>
    </w:p>
    <w:p w14:paraId="7F0C8EF5" w14:textId="0CC944CF" w:rsidR="005E0737" w:rsidRPr="00790F73" w:rsidRDefault="003C6BE4" w:rsidP="008D4E55">
      <w:pPr>
        <w:pStyle w:val="En-tte"/>
        <w:spacing w:line="360" w:lineRule="auto"/>
        <w:ind w:right="-8"/>
        <w:rPr>
          <w:rFonts w:ascii="Arial" w:hAnsi="Arial" w:cs="Arial"/>
          <w:b/>
          <w:bCs/>
          <w:color w:val="4472C4" w:themeColor="accent1"/>
          <w:sz w:val="36"/>
          <w:szCs w:val="36"/>
          <w:lang w:val="fr-FR"/>
        </w:rPr>
      </w:pPr>
      <w:r w:rsidRPr="00790F73">
        <w:rPr>
          <w:rFonts w:cstheme="minorHAnsi"/>
          <w:b/>
          <w:bCs/>
          <w:noProof/>
          <w:color w:val="4472C4" w:themeColor="accent1"/>
          <w:sz w:val="34"/>
          <w:szCs w:val="34"/>
          <w:lang w:val="fr-FR"/>
        </w:rPr>
        <w:drawing>
          <wp:inline distT="0" distB="0" distL="0" distR="0" wp14:anchorId="2061834E" wp14:editId="02E83EEE">
            <wp:extent cx="2202482" cy="511342"/>
            <wp:effectExtent l="0" t="0" r="0" b="0"/>
            <wp:docPr id="1466839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79301" name=""/>
                    <pic:cNvPicPr/>
                  </pic:nvPicPr>
                  <pic:blipFill>
                    <a:blip r:embed="rId7"/>
                    <a:stretch>
                      <a:fillRect/>
                    </a:stretch>
                  </pic:blipFill>
                  <pic:spPr>
                    <a:xfrm>
                      <a:off x="0" y="0"/>
                      <a:ext cx="2249399" cy="522235"/>
                    </a:xfrm>
                    <a:prstGeom prst="rect">
                      <a:avLst/>
                    </a:prstGeom>
                  </pic:spPr>
                </pic:pic>
              </a:graphicData>
            </a:graphic>
          </wp:inline>
        </w:drawing>
      </w:r>
      <w:r w:rsidR="005E0737" w:rsidRPr="00790F73">
        <w:rPr>
          <w:rFonts w:ascii="Arial" w:hAnsi="Arial" w:cs="Arial"/>
          <w:b/>
          <w:bCs/>
          <w:color w:val="4472C4" w:themeColor="accent1"/>
          <w:sz w:val="36"/>
          <w:szCs w:val="36"/>
          <w:lang w:val="fr-FR"/>
        </w:rPr>
        <w:t xml:space="preserve">    </w:t>
      </w:r>
    </w:p>
    <w:p w14:paraId="28B26DAF" w14:textId="77777777" w:rsidR="003C6BE4" w:rsidRPr="00790F73" w:rsidRDefault="003C6BE4" w:rsidP="00CA7F34">
      <w:pPr>
        <w:pStyle w:val="En-tte"/>
        <w:spacing w:line="360" w:lineRule="auto"/>
        <w:ind w:right="-8"/>
        <w:jc w:val="center"/>
        <w:rPr>
          <w:rFonts w:ascii="Arial" w:hAnsi="Arial" w:cs="Arial"/>
          <w:b/>
          <w:bCs/>
          <w:color w:val="4472C4" w:themeColor="accent1"/>
          <w:sz w:val="36"/>
          <w:szCs w:val="36"/>
          <w:lang w:val="fr-FR"/>
        </w:rPr>
      </w:pPr>
    </w:p>
    <w:p w14:paraId="5DFFDC19" w14:textId="7B314B74" w:rsidR="00CA7F34" w:rsidRPr="00790F73" w:rsidRDefault="003C6BE4" w:rsidP="00386FA5">
      <w:pPr>
        <w:pStyle w:val="En-tte"/>
        <w:spacing w:line="360" w:lineRule="auto"/>
        <w:ind w:right="-8"/>
        <w:jc w:val="center"/>
        <w:rPr>
          <w:rFonts w:ascii="Arial" w:hAnsi="Arial" w:cs="Arial"/>
          <w:b/>
          <w:bCs/>
          <w:color w:val="4472C4" w:themeColor="accent1"/>
          <w:sz w:val="36"/>
          <w:szCs w:val="36"/>
          <w:lang w:val="fr-FR"/>
        </w:rPr>
      </w:pPr>
      <w:r w:rsidRPr="00790F73">
        <w:rPr>
          <w:rFonts w:cstheme="minorHAnsi"/>
          <w:noProof/>
          <w:color w:val="4472C4" w:themeColor="accent1"/>
          <w:sz w:val="34"/>
          <w:szCs w:val="34"/>
          <w:lang w:val="fr-FR"/>
        </w:rPr>
        <w:drawing>
          <wp:anchor distT="0" distB="0" distL="114300" distR="114300" simplePos="0" relativeHeight="251664384" behindDoc="0" locked="0" layoutInCell="1" allowOverlap="1" wp14:anchorId="50892F68" wp14:editId="26F10563">
            <wp:simplePos x="0" y="0"/>
            <wp:positionH relativeFrom="column">
              <wp:posOffset>2747110</wp:posOffset>
            </wp:positionH>
            <wp:positionV relativeFrom="paragraph">
              <wp:posOffset>236220</wp:posOffset>
            </wp:positionV>
            <wp:extent cx="1969135" cy="644525"/>
            <wp:effectExtent l="0" t="0" r="0" b="3175"/>
            <wp:wrapSquare wrapText="bothSides"/>
            <wp:docPr id="1526908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46503" name=""/>
                    <pic:cNvPicPr/>
                  </pic:nvPicPr>
                  <pic:blipFill>
                    <a:blip r:embed="rId8">
                      <a:extLst>
                        <a:ext uri="{28A0092B-C50C-407E-A947-70E740481C1C}">
                          <a14:useLocalDpi xmlns:a14="http://schemas.microsoft.com/office/drawing/2010/main" val="0"/>
                        </a:ext>
                      </a:extLst>
                    </a:blip>
                    <a:stretch>
                      <a:fillRect/>
                    </a:stretch>
                  </pic:blipFill>
                  <pic:spPr>
                    <a:xfrm>
                      <a:off x="0" y="0"/>
                      <a:ext cx="1969135" cy="644525"/>
                    </a:xfrm>
                    <a:prstGeom prst="rect">
                      <a:avLst/>
                    </a:prstGeom>
                  </pic:spPr>
                </pic:pic>
              </a:graphicData>
            </a:graphic>
            <wp14:sizeRelV relativeFrom="margin">
              <wp14:pctHeight>0</wp14:pctHeight>
            </wp14:sizeRelV>
          </wp:anchor>
        </w:drawing>
      </w:r>
      <w:r w:rsidR="005343D0" w:rsidRPr="00790F73">
        <w:rPr>
          <w:rFonts w:cstheme="minorHAnsi"/>
          <w:b/>
          <w:bCs/>
          <w:noProof/>
          <w:color w:val="4472C4" w:themeColor="accent1"/>
          <w:sz w:val="34"/>
          <w:szCs w:val="34"/>
          <w:lang w:val="fr-FR"/>
        </w:rPr>
        <w:drawing>
          <wp:inline distT="0" distB="0" distL="0" distR="0" wp14:anchorId="7F8FA1A5" wp14:editId="10FD5E0F">
            <wp:extent cx="1943383" cy="667385"/>
            <wp:effectExtent l="0" t="0" r="0" b="5715"/>
            <wp:docPr id="2144615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5429" name=""/>
                    <pic:cNvPicPr/>
                  </pic:nvPicPr>
                  <pic:blipFill>
                    <a:blip r:embed="rId9"/>
                    <a:stretch>
                      <a:fillRect/>
                    </a:stretch>
                  </pic:blipFill>
                  <pic:spPr>
                    <a:xfrm>
                      <a:off x="0" y="0"/>
                      <a:ext cx="1985000" cy="681677"/>
                    </a:xfrm>
                    <a:prstGeom prst="rect">
                      <a:avLst/>
                    </a:prstGeom>
                  </pic:spPr>
                </pic:pic>
              </a:graphicData>
            </a:graphic>
          </wp:inline>
        </w:drawing>
      </w:r>
    </w:p>
    <w:p w14:paraId="092FA1B3" w14:textId="76AA0331" w:rsidR="005343D0" w:rsidRPr="00790F73" w:rsidRDefault="005343D0" w:rsidP="00CA7F34">
      <w:pPr>
        <w:pStyle w:val="En-tte"/>
        <w:tabs>
          <w:tab w:val="clear" w:pos="9072"/>
        </w:tabs>
        <w:spacing w:line="360" w:lineRule="auto"/>
        <w:ind w:right="-30"/>
        <w:jc w:val="center"/>
        <w:rPr>
          <w:rFonts w:ascii="Arial" w:hAnsi="Arial" w:cs="Arial"/>
          <w:b/>
          <w:bCs/>
          <w:color w:val="4472C4" w:themeColor="accent1"/>
          <w:sz w:val="36"/>
          <w:szCs w:val="36"/>
          <w:lang w:val="fr-FR"/>
        </w:rPr>
      </w:pPr>
    </w:p>
    <w:p w14:paraId="2709EC41" w14:textId="7D4B56DD" w:rsidR="005E0737" w:rsidRPr="00790F73" w:rsidRDefault="005E0737" w:rsidP="00CA7F34">
      <w:pPr>
        <w:pStyle w:val="En-tte"/>
        <w:tabs>
          <w:tab w:val="clear" w:pos="9072"/>
        </w:tabs>
        <w:spacing w:line="360" w:lineRule="auto"/>
        <w:ind w:right="-30"/>
        <w:jc w:val="center"/>
        <w:rPr>
          <w:rFonts w:ascii="Arial" w:hAnsi="Arial" w:cs="Arial"/>
          <w:b/>
          <w:bCs/>
          <w:color w:val="4472C4" w:themeColor="accent1"/>
          <w:sz w:val="36"/>
          <w:szCs w:val="36"/>
          <w:lang w:val="fr-FR"/>
        </w:rPr>
      </w:pPr>
    </w:p>
    <w:p w14:paraId="738F08AA" w14:textId="4B432ADA" w:rsidR="00CA7F34" w:rsidRPr="00790F73" w:rsidRDefault="005343D0" w:rsidP="00790F73">
      <w:pPr>
        <w:pStyle w:val="En-tte"/>
        <w:tabs>
          <w:tab w:val="clear" w:pos="9072"/>
        </w:tabs>
        <w:ind w:right="-921"/>
        <w:rPr>
          <w:rFonts w:ascii="Arial" w:hAnsi="Arial" w:cs="Arial"/>
          <w:b/>
          <w:bCs/>
          <w:color w:val="4472C4" w:themeColor="accent1"/>
          <w:sz w:val="36"/>
          <w:szCs w:val="36"/>
          <w:lang w:val="fr-FR"/>
        </w:rPr>
      </w:pPr>
      <w:r w:rsidRPr="00790F73">
        <w:rPr>
          <w:rFonts w:ascii="Arial" w:hAnsi="Arial" w:cs="Arial"/>
          <w:b/>
          <w:bCs/>
          <w:noProof/>
          <w:color w:val="4472C4" w:themeColor="accent1"/>
          <w:sz w:val="36"/>
          <w:szCs w:val="36"/>
          <w:lang w:val="fr-FR"/>
        </w:rPr>
        <w:drawing>
          <wp:inline distT="0" distB="0" distL="0" distR="0" wp14:anchorId="737EDCF7" wp14:editId="52947A00">
            <wp:extent cx="1419225" cy="1167063"/>
            <wp:effectExtent l="0" t="0" r="3175" b="1905"/>
            <wp:docPr id="491326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4560" name=""/>
                    <pic:cNvPicPr/>
                  </pic:nvPicPr>
                  <pic:blipFill>
                    <a:blip r:embed="rId10"/>
                    <a:stretch>
                      <a:fillRect/>
                    </a:stretch>
                  </pic:blipFill>
                  <pic:spPr>
                    <a:xfrm>
                      <a:off x="0" y="0"/>
                      <a:ext cx="1432931" cy="1178333"/>
                    </a:xfrm>
                    <a:prstGeom prst="rect">
                      <a:avLst/>
                    </a:prstGeom>
                  </pic:spPr>
                </pic:pic>
              </a:graphicData>
            </a:graphic>
          </wp:inline>
        </w:drawing>
      </w:r>
    </w:p>
    <w:p w14:paraId="3843B545" w14:textId="52EADD2E" w:rsidR="008D4E55" w:rsidRPr="00790F73" w:rsidRDefault="008D4E55" w:rsidP="00A47C01">
      <w:pPr>
        <w:pStyle w:val="En-tte"/>
        <w:tabs>
          <w:tab w:val="clear" w:pos="9072"/>
        </w:tabs>
        <w:ind w:right="-921"/>
        <w:rPr>
          <w:rFonts w:ascii="Arial" w:hAnsi="Arial" w:cs="Arial"/>
          <w:b/>
          <w:bCs/>
          <w:color w:val="4472C4" w:themeColor="accent1"/>
          <w:sz w:val="36"/>
          <w:szCs w:val="36"/>
          <w:lang w:val="fr-FR"/>
        </w:rPr>
      </w:pPr>
    </w:p>
    <w:p w14:paraId="7043F4C2" w14:textId="1A8491C8" w:rsidR="003C6BE4" w:rsidRPr="00790F73" w:rsidRDefault="003C6BE4" w:rsidP="00CA7F34">
      <w:pPr>
        <w:pStyle w:val="En-tte"/>
        <w:tabs>
          <w:tab w:val="clear" w:pos="4536"/>
        </w:tabs>
        <w:spacing w:line="360" w:lineRule="auto"/>
        <w:ind w:right="-8"/>
        <w:jc w:val="center"/>
        <w:rPr>
          <w:rFonts w:ascii="Arial" w:hAnsi="Arial" w:cs="Arial"/>
          <w:b/>
          <w:bCs/>
          <w:color w:val="4472C4" w:themeColor="accent1"/>
          <w:sz w:val="36"/>
          <w:szCs w:val="36"/>
          <w:lang w:val="fr-FR"/>
        </w:rPr>
      </w:pPr>
    </w:p>
    <w:p w14:paraId="5B00A803" w14:textId="643D26ED" w:rsidR="00CA7F34" w:rsidRPr="00790F73" w:rsidRDefault="003C6BE4" w:rsidP="00790F73">
      <w:pPr>
        <w:pStyle w:val="En-tte"/>
        <w:tabs>
          <w:tab w:val="clear" w:pos="4536"/>
        </w:tabs>
        <w:spacing w:line="360" w:lineRule="auto"/>
        <w:ind w:right="-214" w:hanging="142"/>
        <w:jc w:val="center"/>
        <w:rPr>
          <w:rFonts w:ascii="Arial" w:hAnsi="Arial" w:cs="Arial"/>
          <w:b/>
          <w:bCs/>
          <w:color w:val="4472C4" w:themeColor="accent1"/>
          <w:sz w:val="36"/>
          <w:szCs w:val="36"/>
          <w:lang w:val="fr-FR"/>
        </w:rPr>
      </w:pPr>
      <w:r w:rsidRPr="00790F73">
        <w:rPr>
          <w:rFonts w:ascii="Arial" w:hAnsi="Arial" w:cs="Arial"/>
          <w:b/>
          <w:bCs/>
          <w:noProof/>
          <w:color w:val="4472C4" w:themeColor="accent1"/>
          <w:sz w:val="36"/>
          <w:szCs w:val="36"/>
          <w:lang w:val="fr-FR"/>
        </w:rPr>
        <w:drawing>
          <wp:inline distT="0" distB="0" distL="0" distR="0" wp14:anchorId="190B3947" wp14:editId="312B9175">
            <wp:extent cx="1726531" cy="724962"/>
            <wp:effectExtent l="0" t="0" r="1270" b="0"/>
            <wp:docPr id="1285155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5500" name=""/>
                    <pic:cNvPicPr/>
                  </pic:nvPicPr>
                  <pic:blipFill>
                    <a:blip r:embed="rId11"/>
                    <a:stretch>
                      <a:fillRect/>
                    </a:stretch>
                  </pic:blipFill>
                  <pic:spPr>
                    <a:xfrm>
                      <a:off x="0" y="0"/>
                      <a:ext cx="1747503" cy="733768"/>
                    </a:xfrm>
                    <a:prstGeom prst="rect">
                      <a:avLst/>
                    </a:prstGeom>
                  </pic:spPr>
                </pic:pic>
              </a:graphicData>
            </a:graphic>
          </wp:inline>
        </w:drawing>
      </w:r>
    </w:p>
    <w:p w14:paraId="33B013E8" w14:textId="37710E14" w:rsidR="00CA7F34" w:rsidRPr="00790F73" w:rsidRDefault="003C6BE4" w:rsidP="00CA7F34">
      <w:pPr>
        <w:pStyle w:val="En-tte"/>
        <w:tabs>
          <w:tab w:val="clear" w:pos="4536"/>
        </w:tabs>
        <w:spacing w:line="360" w:lineRule="auto"/>
        <w:ind w:right="-8"/>
        <w:jc w:val="center"/>
        <w:rPr>
          <w:rFonts w:ascii="Arial" w:hAnsi="Arial" w:cs="Arial"/>
          <w:b/>
          <w:bCs/>
          <w:color w:val="4472C4" w:themeColor="accent1"/>
          <w:sz w:val="36"/>
          <w:szCs w:val="36"/>
          <w:lang w:val="fr-FR"/>
        </w:rPr>
      </w:pPr>
      <w:r w:rsidRPr="00790F73">
        <w:rPr>
          <w:noProof/>
          <w:color w:val="4472C4" w:themeColor="accent1"/>
          <w:lang w:val="fr-FR"/>
        </w:rPr>
        <w:drawing>
          <wp:inline distT="0" distB="0" distL="0" distR="0" wp14:anchorId="0735F94C" wp14:editId="3CA99EE5">
            <wp:extent cx="1125855" cy="1003935"/>
            <wp:effectExtent l="0" t="0" r="4445" b="0"/>
            <wp:docPr id="862134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50194" name=""/>
                    <pic:cNvPicPr/>
                  </pic:nvPicPr>
                  <pic:blipFill>
                    <a:blip r:embed="rId12"/>
                    <a:stretch>
                      <a:fillRect/>
                    </a:stretch>
                  </pic:blipFill>
                  <pic:spPr>
                    <a:xfrm>
                      <a:off x="0" y="0"/>
                      <a:ext cx="1125855" cy="1003935"/>
                    </a:xfrm>
                    <a:prstGeom prst="rect">
                      <a:avLst/>
                    </a:prstGeom>
                  </pic:spPr>
                </pic:pic>
              </a:graphicData>
            </a:graphic>
          </wp:inline>
        </w:drawing>
      </w:r>
    </w:p>
    <w:p w14:paraId="48C7F998" w14:textId="6E10FE92" w:rsidR="00CA7F34" w:rsidRPr="00790F73" w:rsidRDefault="003C6BE4" w:rsidP="00CA7F34">
      <w:pPr>
        <w:pStyle w:val="En-tte"/>
        <w:tabs>
          <w:tab w:val="clear" w:pos="4536"/>
        </w:tabs>
        <w:spacing w:line="360" w:lineRule="auto"/>
        <w:ind w:right="-8"/>
        <w:jc w:val="center"/>
        <w:rPr>
          <w:rFonts w:ascii="Arial" w:hAnsi="Arial" w:cs="Arial"/>
          <w:b/>
          <w:bCs/>
          <w:color w:val="4472C4" w:themeColor="accent1"/>
          <w:sz w:val="36"/>
          <w:szCs w:val="36"/>
          <w:lang w:val="fr-FR"/>
        </w:rPr>
      </w:pPr>
      <w:r w:rsidRPr="00790F73">
        <w:rPr>
          <w:noProof/>
          <w:color w:val="4472C4" w:themeColor="accent1"/>
          <w:lang w:val="fr-FR"/>
        </w:rPr>
        <w:drawing>
          <wp:inline distT="0" distB="0" distL="0" distR="0" wp14:anchorId="1D030706" wp14:editId="18313EE2">
            <wp:extent cx="1125855" cy="1591957"/>
            <wp:effectExtent l="0" t="0" r="4445" b="0"/>
            <wp:docPr id="707053999" name="Image 70705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5855" cy="1591957"/>
                    </a:xfrm>
                    <a:prstGeom prst="rect">
                      <a:avLst/>
                    </a:prstGeom>
                  </pic:spPr>
                </pic:pic>
              </a:graphicData>
            </a:graphic>
          </wp:inline>
        </w:drawing>
      </w:r>
    </w:p>
    <w:p w14:paraId="02924D90" w14:textId="03AC4CBD" w:rsidR="00CA7F34" w:rsidRPr="00790F73" w:rsidRDefault="00CA7F34" w:rsidP="00A47C01">
      <w:pPr>
        <w:pStyle w:val="En-tte"/>
        <w:tabs>
          <w:tab w:val="clear" w:pos="4536"/>
        </w:tabs>
        <w:spacing w:line="360" w:lineRule="auto"/>
        <w:ind w:right="-8"/>
        <w:jc w:val="center"/>
        <w:rPr>
          <w:rFonts w:ascii="Arial" w:hAnsi="Arial" w:cs="Arial"/>
          <w:b/>
          <w:bCs/>
          <w:color w:val="4472C4" w:themeColor="accent1"/>
          <w:sz w:val="36"/>
          <w:szCs w:val="36"/>
          <w:lang w:val="fr-FR"/>
        </w:rPr>
        <w:sectPr w:rsidR="00CA7F34" w:rsidRPr="00790F73" w:rsidSect="005343D0">
          <w:headerReference w:type="default" r:id="rId14"/>
          <w:footerReference w:type="even" r:id="rId15"/>
          <w:footerReference w:type="default" r:id="rId16"/>
          <w:type w:val="continuous"/>
          <w:pgSz w:w="12240" w:h="15840"/>
          <w:pgMar w:top="1440" w:right="1179" w:bottom="1514" w:left="1440" w:header="720" w:footer="720" w:gutter="0"/>
          <w:pgBorders w:offsetFrom="page">
            <w:top w:val="single" w:sz="12" w:space="24" w:color="0070C0" w:shadow="1"/>
            <w:left w:val="single" w:sz="12" w:space="24" w:color="0070C0" w:shadow="1"/>
            <w:bottom w:val="single" w:sz="12" w:space="24" w:color="0070C0" w:shadow="1"/>
            <w:right w:val="single" w:sz="12" w:space="24" w:color="0070C0" w:shadow="1"/>
          </w:pgBorders>
          <w:cols w:num="3" w:space="709" w:equalWidth="0">
            <w:col w:w="4648" w:space="4"/>
            <w:col w:w="2054" w:space="709"/>
            <w:col w:w="2205"/>
          </w:cols>
          <w:docGrid w:linePitch="360"/>
        </w:sectPr>
      </w:pPr>
    </w:p>
    <w:p w14:paraId="695BD00D" w14:textId="77777777" w:rsidR="00B16117" w:rsidRPr="00790F73" w:rsidRDefault="00386FA5" w:rsidP="00C852A1">
      <w:pPr>
        <w:pStyle w:val="En-tte"/>
        <w:tabs>
          <w:tab w:val="clear" w:pos="4536"/>
          <w:tab w:val="clear" w:pos="9072"/>
        </w:tabs>
        <w:spacing w:line="360" w:lineRule="auto"/>
        <w:ind w:right="-18"/>
        <w:jc w:val="center"/>
        <w:rPr>
          <w:rFonts w:ascii="Calibri" w:hAnsi="Calibri" w:cs="Calibri"/>
          <w:b/>
          <w:bCs/>
          <w:color w:val="4472C4" w:themeColor="accent1"/>
          <w:sz w:val="36"/>
          <w:szCs w:val="36"/>
          <w:lang w:val="fr-FR"/>
        </w:rPr>
      </w:pPr>
      <w:r w:rsidRPr="00790F73">
        <w:rPr>
          <w:rFonts w:cstheme="minorHAnsi"/>
          <w:b/>
          <w:bCs/>
          <w:color w:val="4472C4" w:themeColor="accent1"/>
          <w:sz w:val="36"/>
          <w:szCs w:val="36"/>
          <w:lang w:val="fr-FR"/>
        </w:rPr>
        <w:t xml:space="preserve">Congrès scientifique </w:t>
      </w:r>
      <w:r w:rsidRPr="00790F73">
        <w:rPr>
          <w:rFonts w:ascii="Calibri" w:hAnsi="Calibri" w:cs="Calibri"/>
          <w:b/>
          <w:bCs/>
          <w:color w:val="4472C4" w:themeColor="accent1"/>
          <w:sz w:val="36"/>
          <w:szCs w:val="36"/>
          <w:lang w:val="fr-FR"/>
        </w:rPr>
        <w:t xml:space="preserve">international </w:t>
      </w:r>
    </w:p>
    <w:p w14:paraId="6202A8F1" w14:textId="6F82008B" w:rsidR="008C5AB6" w:rsidRPr="00790F73" w:rsidRDefault="00CC44CE" w:rsidP="00C852A1">
      <w:pPr>
        <w:pStyle w:val="En-tte"/>
        <w:tabs>
          <w:tab w:val="clear" w:pos="4536"/>
          <w:tab w:val="clear" w:pos="9072"/>
        </w:tabs>
        <w:spacing w:line="360" w:lineRule="auto"/>
        <w:ind w:right="-18"/>
        <w:jc w:val="center"/>
        <w:rPr>
          <w:rFonts w:ascii="Calibri" w:hAnsi="Calibri" w:cs="Calibri"/>
          <w:b/>
          <w:bCs/>
          <w:color w:val="4472C4" w:themeColor="accent1"/>
          <w:sz w:val="36"/>
          <w:szCs w:val="36"/>
          <w:lang w:val="fr-FR"/>
        </w:rPr>
      </w:pPr>
      <w:r w:rsidRPr="00790F73">
        <w:rPr>
          <w:rFonts w:ascii="Calibri" w:hAnsi="Calibri" w:cs="Calibri"/>
          <w:b/>
          <w:bCs/>
          <w:color w:val="4472C4" w:themeColor="accent1"/>
          <w:sz w:val="48"/>
          <w:szCs w:val="48"/>
          <w:lang w:val="fr-FR"/>
        </w:rPr>
        <w:t>RUNES/AFIRSE</w:t>
      </w:r>
    </w:p>
    <w:p w14:paraId="01283E21" w14:textId="7390E783" w:rsidR="00B16117" w:rsidRPr="00790F73" w:rsidRDefault="00F97540" w:rsidP="00B16117">
      <w:pPr>
        <w:pStyle w:val="En-tte"/>
        <w:spacing w:line="360" w:lineRule="auto"/>
        <w:ind w:right="71" w:firstLine="284"/>
        <w:jc w:val="center"/>
        <w:rPr>
          <w:rFonts w:ascii="Calibri" w:hAnsi="Calibri" w:cs="Calibri"/>
          <w:b/>
          <w:bCs/>
          <w:color w:val="4472C4" w:themeColor="accent1"/>
          <w:sz w:val="28"/>
          <w:szCs w:val="28"/>
          <w:lang w:val="fr-FR"/>
        </w:rPr>
      </w:pPr>
      <w:r w:rsidRPr="00790F73">
        <w:rPr>
          <w:rFonts w:ascii="Calibri" w:hAnsi="Calibri" w:cs="Calibri"/>
          <w:b/>
          <w:bCs/>
          <w:color w:val="4472C4" w:themeColor="accent1"/>
          <w:sz w:val="32"/>
          <w:szCs w:val="32"/>
          <w:lang w:val="fr-FR"/>
        </w:rPr>
        <w:t>(Recherche, Universités, Nouveautés</w:t>
      </w:r>
      <w:r w:rsidR="008D4E55" w:rsidRPr="00790F73">
        <w:rPr>
          <w:rFonts w:ascii="Calibri" w:hAnsi="Calibri" w:cs="Calibri"/>
          <w:b/>
          <w:bCs/>
          <w:color w:val="4472C4" w:themeColor="accent1"/>
          <w:sz w:val="32"/>
          <w:szCs w:val="32"/>
          <w:lang w:val="fr-FR"/>
        </w:rPr>
        <w:t xml:space="preserve"> et </w:t>
      </w:r>
      <w:r w:rsidRPr="00790F73">
        <w:rPr>
          <w:rFonts w:ascii="Calibri" w:hAnsi="Calibri" w:cs="Calibri"/>
          <w:b/>
          <w:bCs/>
          <w:color w:val="4472C4" w:themeColor="accent1"/>
          <w:sz w:val="32"/>
          <w:szCs w:val="32"/>
          <w:lang w:val="fr-FR"/>
        </w:rPr>
        <w:t>Enseignement Supérieur</w:t>
      </w:r>
      <w:r w:rsidR="00A47C01" w:rsidRPr="00790F73">
        <w:rPr>
          <w:rFonts w:ascii="Calibri" w:hAnsi="Calibri" w:cs="Calibri"/>
          <w:b/>
          <w:bCs/>
          <w:color w:val="4472C4" w:themeColor="accent1"/>
          <w:sz w:val="32"/>
          <w:szCs w:val="32"/>
          <w:lang w:val="fr-FR"/>
        </w:rPr>
        <w:t>, association internationale</w:t>
      </w:r>
      <w:r w:rsidR="00B16117" w:rsidRPr="00790F73">
        <w:rPr>
          <w:rFonts w:ascii="Calibri" w:hAnsi="Calibri" w:cs="Calibri"/>
          <w:b/>
          <w:bCs/>
          <w:color w:val="4472C4" w:themeColor="accent1"/>
          <w:sz w:val="32"/>
          <w:szCs w:val="32"/>
          <w:lang w:val="fr-FR"/>
        </w:rPr>
        <w:t xml:space="preserve"> </w:t>
      </w:r>
      <w:r w:rsidR="00B16117" w:rsidRPr="00790F73">
        <w:rPr>
          <w:rFonts w:ascii="Calibri" w:hAnsi="Calibri" w:cs="Calibri"/>
          <w:b/>
          <w:bCs/>
          <w:color w:val="4472C4" w:themeColor="accent1"/>
          <w:sz w:val="28"/>
          <w:szCs w:val="28"/>
          <w:lang w:val="fr-FR"/>
        </w:rPr>
        <w:t xml:space="preserve">et </w:t>
      </w:r>
      <w:r w:rsidRPr="00790F73">
        <w:rPr>
          <w:rFonts w:ascii="Calibri" w:hAnsi="Calibri" w:cs="Calibri"/>
          <w:b/>
          <w:bCs/>
          <w:color w:val="4472C4" w:themeColor="accent1"/>
          <w:sz w:val="28"/>
          <w:szCs w:val="28"/>
          <w:lang w:val="fr-FR"/>
        </w:rPr>
        <w:t>Association Francophone Internationale</w:t>
      </w:r>
      <w:r w:rsidR="00B16117" w:rsidRPr="00790F73">
        <w:rPr>
          <w:rFonts w:ascii="Calibri" w:hAnsi="Calibri" w:cs="Calibri"/>
          <w:b/>
          <w:bCs/>
          <w:color w:val="4472C4" w:themeColor="accent1"/>
          <w:sz w:val="28"/>
          <w:szCs w:val="28"/>
          <w:lang w:val="fr-FR"/>
        </w:rPr>
        <w:t xml:space="preserve"> </w:t>
      </w:r>
    </w:p>
    <w:p w14:paraId="7095B294" w14:textId="190E6F46" w:rsidR="00CC44CE" w:rsidRPr="00790F73" w:rsidRDefault="00F97540" w:rsidP="00790F73">
      <w:pPr>
        <w:pStyle w:val="En-tte"/>
        <w:spacing w:line="360" w:lineRule="auto"/>
        <w:ind w:right="-18"/>
        <w:jc w:val="center"/>
        <w:rPr>
          <w:rFonts w:ascii="Calibri" w:hAnsi="Calibri" w:cs="Calibri"/>
          <w:b/>
          <w:bCs/>
          <w:color w:val="4472C4" w:themeColor="accent1"/>
          <w:sz w:val="28"/>
          <w:szCs w:val="28"/>
          <w:lang w:val="fr-FR"/>
        </w:rPr>
      </w:pPr>
      <w:r w:rsidRPr="00790F73">
        <w:rPr>
          <w:rFonts w:ascii="Calibri" w:hAnsi="Calibri" w:cs="Calibri"/>
          <w:b/>
          <w:bCs/>
          <w:color w:val="4472C4" w:themeColor="accent1"/>
          <w:sz w:val="28"/>
          <w:szCs w:val="28"/>
          <w:lang w:val="fr-FR"/>
        </w:rPr>
        <w:t>de Recherche Scientifique en</w:t>
      </w:r>
      <w:r w:rsidR="00B16117" w:rsidRPr="00790F73">
        <w:rPr>
          <w:rFonts w:ascii="Calibri" w:hAnsi="Calibri" w:cs="Calibri"/>
          <w:b/>
          <w:bCs/>
          <w:color w:val="4472C4" w:themeColor="accent1"/>
          <w:sz w:val="28"/>
          <w:szCs w:val="28"/>
          <w:lang w:val="fr-FR"/>
        </w:rPr>
        <w:t xml:space="preserve"> </w:t>
      </w:r>
      <w:r w:rsidRPr="00790F73">
        <w:rPr>
          <w:rFonts w:ascii="Calibri" w:hAnsi="Calibri" w:cs="Calibri"/>
          <w:b/>
          <w:bCs/>
          <w:color w:val="4472C4" w:themeColor="accent1"/>
          <w:sz w:val="28"/>
          <w:szCs w:val="28"/>
          <w:lang w:val="fr-FR"/>
        </w:rPr>
        <w:t>Éducation)</w:t>
      </w:r>
    </w:p>
    <w:p w14:paraId="0A932164" w14:textId="77777777" w:rsidR="00C852A1" w:rsidRPr="00790F73" w:rsidRDefault="00EA167C" w:rsidP="00FB5EC9">
      <w:pPr>
        <w:ind w:right="10"/>
        <w:jc w:val="center"/>
        <w:rPr>
          <w:rFonts w:ascii="Calibri" w:hAnsi="Calibri" w:cs="Calibri"/>
          <w:b/>
          <w:bCs/>
          <w:color w:val="4472C4" w:themeColor="accent1"/>
          <w:sz w:val="48"/>
          <w:szCs w:val="48"/>
        </w:rPr>
      </w:pPr>
      <w:r w:rsidRPr="00790F73">
        <w:rPr>
          <w:rFonts w:ascii="Calibri" w:hAnsi="Calibri" w:cs="Calibri"/>
          <w:b/>
          <w:bCs/>
          <w:color w:val="4472C4" w:themeColor="accent1"/>
          <w:sz w:val="36"/>
          <w:szCs w:val="36"/>
        </w:rPr>
        <w:t xml:space="preserve">en partenariat avec </w:t>
      </w:r>
      <w:r w:rsidRPr="00790F73">
        <w:rPr>
          <w:rFonts w:ascii="Calibri" w:hAnsi="Calibri" w:cs="Calibri"/>
          <w:b/>
          <w:bCs/>
          <w:color w:val="4472C4" w:themeColor="accent1"/>
          <w:sz w:val="48"/>
          <w:szCs w:val="48"/>
        </w:rPr>
        <w:t>l’UNESCO</w:t>
      </w:r>
      <w:r w:rsidR="00C852A1" w:rsidRPr="00790F73">
        <w:rPr>
          <w:rFonts w:ascii="Calibri" w:hAnsi="Calibri" w:cs="Calibri"/>
          <w:b/>
          <w:bCs/>
          <w:color w:val="4472C4" w:themeColor="accent1"/>
          <w:sz w:val="48"/>
          <w:szCs w:val="48"/>
        </w:rPr>
        <w:t xml:space="preserve"> </w:t>
      </w:r>
    </w:p>
    <w:p w14:paraId="6CD733FF" w14:textId="77777777" w:rsidR="00C852A1" w:rsidRPr="00790F73" w:rsidRDefault="00C852A1" w:rsidP="00790F73">
      <w:pPr>
        <w:ind w:right="10"/>
        <w:rPr>
          <w:rFonts w:ascii="Calibri" w:hAnsi="Calibri" w:cs="Calibri"/>
          <w:b/>
          <w:bCs/>
          <w:color w:val="4472C4" w:themeColor="accent1"/>
          <w:sz w:val="36"/>
          <w:szCs w:val="36"/>
        </w:rPr>
      </w:pPr>
    </w:p>
    <w:p w14:paraId="396E026E" w14:textId="59CF8C72" w:rsidR="00C852A1" w:rsidRPr="00790F73" w:rsidRDefault="00C852A1" w:rsidP="00B16117">
      <w:pPr>
        <w:ind w:right="10"/>
        <w:jc w:val="center"/>
        <w:rPr>
          <w:rFonts w:ascii="Calibri" w:hAnsi="Calibri" w:cs="Calibri"/>
          <w:b/>
          <w:bCs/>
          <w:color w:val="4472C4" w:themeColor="accent1"/>
          <w:sz w:val="36"/>
          <w:szCs w:val="36"/>
        </w:rPr>
      </w:pPr>
      <w:hyperlink r:id="rId17" w:history="1">
        <w:r w:rsidRPr="00790F73">
          <w:rPr>
            <w:rFonts w:ascii="Calibri" w:eastAsiaTheme="minorHAnsi" w:hAnsi="Calibri" w:cs="Calibri"/>
            <w:color w:val="4472C4" w:themeColor="accent1"/>
            <w:lang w:eastAsia="en-US"/>
          </w:rPr>
          <w:t>https://eduparis2026.sciencesconf.org</w:t>
        </w:r>
      </w:hyperlink>
    </w:p>
    <w:p w14:paraId="12EF3C8E" w14:textId="77777777" w:rsidR="00F52203" w:rsidRPr="00790F73" w:rsidRDefault="00F52203" w:rsidP="00F52203">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p>
    <w:p w14:paraId="7EF2D24D" w14:textId="77777777" w:rsidR="00F52203" w:rsidRPr="00790F73" w:rsidRDefault="00F52203" w:rsidP="00F52203">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r w:rsidRPr="00790F73">
        <w:rPr>
          <w:rFonts w:ascii="Arial" w:hAnsi="Arial" w:cs="Arial"/>
          <w:b/>
          <w:bCs/>
          <w:i/>
          <w:iCs/>
          <w:color w:val="FFFFFF" w:themeColor="background1"/>
          <w:sz w:val="36"/>
          <w:szCs w:val="36"/>
        </w:rPr>
        <w:t xml:space="preserve">Le Renouveau du Contrat Scientifique de l’Éducation : </w:t>
      </w:r>
    </w:p>
    <w:p w14:paraId="0010C035" w14:textId="77777777" w:rsidR="00F52203" w:rsidRPr="00790F73" w:rsidRDefault="00F52203" w:rsidP="00F52203">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r w:rsidRPr="00790F73">
        <w:rPr>
          <w:rFonts w:ascii="Arial" w:hAnsi="Arial" w:cs="Arial"/>
          <w:b/>
          <w:bCs/>
          <w:i/>
          <w:iCs/>
          <w:color w:val="FFFFFF" w:themeColor="background1"/>
          <w:sz w:val="36"/>
          <w:szCs w:val="36"/>
        </w:rPr>
        <w:t xml:space="preserve">savoirs, connaissances et enjeux dans/pour la société </w:t>
      </w:r>
    </w:p>
    <w:p w14:paraId="678F85DA" w14:textId="77777777" w:rsidR="005E3D5A" w:rsidRPr="00790F73" w:rsidRDefault="005E3D5A" w:rsidP="00F52203">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p>
    <w:p w14:paraId="1060F1EF" w14:textId="77777777" w:rsidR="00790F73" w:rsidRPr="001A6429" w:rsidRDefault="00790F73" w:rsidP="00790F73">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r w:rsidRPr="001A6429">
        <w:rPr>
          <w:rFonts w:ascii="Arial" w:hAnsi="Arial" w:cs="Arial"/>
          <w:b/>
          <w:bCs/>
          <w:i/>
          <w:iCs/>
          <w:color w:val="FFFFFF" w:themeColor="background1"/>
          <w:sz w:val="36"/>
          <w:szCs w:val="36"/>
        </w:rPr>
        <w:lastRenderedPageBreak/>
        <w:t xml:space="preserve">Le Renouveau du Contrat Scientifique de l’Éducation : </w:t>
      </w:r>
    </w:p>
    <w:p w14:paraId="01507A84" w14:textId="79BC1E92" w:rsidR="00790F73" w:rsidRPr="001A6429" w:rsidRDefault="00790F73" w:rsidP="00790F73">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r w:rsidRPr="001A6429">
        <w:rPr>
          <w:rFonts w:ascii="Arial" w:hAnsi="Arial" w:cs="Arial"/>
          <w:b/>
          <w:bCs/>
          <w:i/>
          <w:iCs/>
          <w:color w:val="FFFFFF" w:themeColor="background1"/>
          <w:sz w:val="36"/>
          <w:szCs w:val="36"/>
        </w:rPr>
        <w:t xml:space="preserve">savoirs, connaissances et enjeux dans/pour la société </w:t>
      </w:r>
    </w:p>
    <w:p w14:paraId="50838DE3" w14:textId="5BF5D746" w:rsidR="005E3D5A" w:rsidRPr="00790F73" w:rsidRDefault="005E3D5A" w:rsidP="005E3D5A">
      <w:pPr>
        <w:pStyle w:val="En-tte"/>
        <w:tabs>
          <w:tab w:val="clear" w:pos="4536"/>
          <w:tab w:val="clear" w:pos="9072"/>
        </w:tabs>
        <w:spacing w:line="360" w:lineRule="auto"/>
        <w:ind w:right="-18"/>
        <w:jc w:val="center"/>
        <w:rPr>
          <w:rFonts w:cs="Calibri"/>
          <w:b/>
          <w:bCs/>
          <w:color w:val="4472C4" w:themeColor="accent1"/>
          <w:sz w:val="36"/>
          <w:szCs w:val="36"/>
          <w:lang w:val="fr-FR"/>
        </w:rPr>
      </w:pPr>
      <w:r w:rsidRPr="00790F73">
        <w:rPr>
          <w:rFonts w:cstheme="minorHAnsi"/>
          <w:b/>
          <w:bCs/>
          <w:color w:val="4472C4" w:themeColor="accent1"/>
          <w:sz w:val="36"/>
          <w:szCs w:val="36"/>
          <w:lang w:val="fr-FR"/>
        </w:rPr>
        <w:t xml:space="preserve">Congrès scientifique </w:t>
      </w:r>
      <w:r w:rsidRPr="00790F73">
        <w:rPr>
          <w:rFonts w:cs="Calibri"/>
          <w:b/>
          <w:bCs/>
          <w:color w:val="4472C4" w:themeColor="accent1"/>
          <w:sz w:val="36"/>
          <w:szCs w:val="36"/>
          <w:lang w:val="fr-FR"/>
        </w:rPr>
        <w:t xml:space="preserve">international </w:t>
      </w:r>
      <w:r w:rsidRPr="00790F73">
        <w:rPr>
          <w:rFonts w:cs="Calibri"/>
          <w:b/>
          <w:bCs/>
          <w:color w:val="4472C4" w:themeColor="accent1"/>
          <w:sz w:val="48"/>
          <w:szCs w:val="48"/>
          <w:lang w:val="fr-FR"/>
        </w:rPr>
        <w:t>RUNES/AFIRSE</w:t>
      </w:r>
    </w:p>
    <w:p w14:paraId="3BB2704A" w14:textId="77777777" w:rsidR="005E3D5A" w:rsidRPr="00790F73" w:rsidRDefault="005E3D5A" w:rsidP="005E3D5A">
      <w:pPr>
        <w:ind w:right="10"/>
        <w:jc w:val="center"/>
        <w:rPr>
          <w:rFonts w:ascii="Calibri" w:hAnsi="Calibri" w:cs="Calibri"/>
          <w:b/>
          <w:bCs/>
          <w:color w:val="4472C4" w:themeColor="accent1"/>
          <w:sz w:val="48"/>
          <w:szCs w:val="48"/>
        </w:rPr>
      </w:pPr>
      <w:r w:rsidRPr="00790F73">
        <w:rPr>
          <w:rFonts w:asciiTheme="minorHAnsi" w:hAnsiTheme="minorHAnsi" w:cs="Calibri"/>
          <w:b/>
          <w:bCs/>
          <w:color w:val="4472C4" w:themeColor="accent1"/>
          <w:sz w:val="36"/>
          <w:szCs w:val="36"/>
        </w:rPr>
        <w:t xml:space="preserve">en partenariat avec </w:t>
      </w:r>
      <w:r w:rsidRPr="00790F73">
        <w:rPr>
          <w:rFonts w:asciiTheme="minorHAnsi" w:hAnsiTheme="minorHAnsi" w:cs="Calibri"/>
          <w:b/>
          <w:bCs/>
          <w:color w:val="4472C4" w:themeColor="accent1"/>
          <w:sz w:val="48"/>
          <w:szCs w:val="48"/>
        </w:rPr>
        <w:t>l’UNESCO</w:t>
      </w:r>
      <w:r w:rsidRPr="00790F73">
        <w:rPr>
          <w:rFonts w:ascii="Calibri" w:hAnsi="Calibri" w:cs="Calibri"/>
          <w:b/>
          <w:bCs/>
          <w:color w:val="4472C4" w:themeColor="accent1"/>
          <w:sz w:val="48"/>
          <w:szCs w:val="48"/>
        </w:rPr>
        <w:t xml:space="preserve"> </w:t>
      </w:r>
    </w:p>
    <w:p w14:paraId="024457F6" w14:textId="77777777" w:rsidR="00F52203" w:rsidRPr="00790F73" w:rsidRDefault="00F52203" w:rsidP="00F52203">
      <w:pPr>
        <w:pStyle w:val="Titre3"/>
        <w:rPr>
          <w:rFonts w:ascii="Apple Color Emoji" w:eastAsiaTheme="minorHAnsi" w:hAnsi="Apple Color Emoji" w:cs="Apple Color Emoji"/>
          <w:b/>
          <w:bCs/>
          <w:color w:val="4472C4" w:themeColor="accent1"/>
          <w:sz w:val="32"/>
          <w:szCs w:val="32"/>
          <w:lang w:eastAsia="en-US"/>
        </w:rPr>
      </w:pPr>
    </w:p>
    <w:p w14:paraId="7BE89752" w14:textId="5CBE0EA3" w:rsidR="00A47C01" w:rsidRPr="00790F73" w:rsidRDefault="00A47C01" w:rsidP="0002307F">
      <w:pPr>
        <w:pStyle w:val="Titre3"/>
        <w:ind w:left="-284"/>
        <w:rPr>
          <w:rFonts w:asciiTheme="minorHAnsi" w:eastAsiaTheme="minorHAnsi" w:hAnsiTheme="minorHAnsi" w:cstheme="minorHAnsi"/>
          <w:b/>
          <w:bCs/>
          <w:color w:val="4472C4" w:themeColor="accent1"/>
          <w:sz w:val="36"/>
          <w:szCs w:val="36"/>
          <w:lang w:eastAsia="en-US"/>
        </w:rPr>
      </w:pPr>
      <w:r w:rsidRPr="00790F73">
        <w:rPr>
          <w:rFonts w:ascii="Apple Color Emoji" w:eastAsiaTheme="minorHAnsi" w:hAnsi="Apple Color Emoji" w:cs="Apple Color Emoji"/>
          <w:b/>
          <w:bCs/>
          <w:color w:val="4472C4" w:themeColor="accent1"/>
          <w:sz w:val="32"/>
          <w:szCs w:val="32"/>
          <w:lang w:eastAsia="en-US"/>
        </w:rPr>
        <w:t>📅</w:t>
      </w:r>
      <w:r w:rsidRPr="00790F73">
        <w:rPr>
          <w:rFonts w:ascii="Calibri" w:eastAsiaTheme="minorHAnsi" w:hAnsi="Calibri" w:cs="Calibri"/>
          <w:b/>
          <w:bCs/>
          <w:color w:val="4472C4" w:themeColor="accent1"/>
          <w:sz w:val="32"/>
          <w:szCs w:val="32"/>
          <w:lang w:eastAsia="en-US"/>
        </w:rPr>
        <w:t xml:space="preserve"> </w:t>
      </w:r>
      <w:r w:rsidRPr="00790F73">
        <w:rPr>
          <w:rFonts w:asciiTheme="minorHAnsi" w:eastAsiaTheme="minorHAnsi" w:hAnsiTheme="minorHAnsi" w:cstheme="minorHAnsi"/>
          <w:b/>
          <w:bCs/>
          <w:color w:val="4472C4" w:themeColor="accent1"/>
          <w:sz w:val="36"/>
          <w:szCs w:val="36"/>
          <w:lang w:eastAsia="en-US"/>
        </w:rPr>
        <w:t>Dates à retenir du 17 au 20 février 2026</w:t>
      </w:r>
    </w:p>
    <w:p w14:paraId="25023148" w14:textId="77777777" w:rsidR="00A47C01" w:rsidRPr="00790F73" w:rsidRDefault="00A47C01" w:rsidP="0002307F">
      <w:pPr>
        <w:pStyle w:val="p4"/>
        <w:ind w:left="-284"/>
        <w:rPr>
          <w:rFonts w:asciiTheme="minorHAnsi" w:eastAsiaTheme="minorHAnsi" w:hAnsiTheme="minorHAnsi" w:cstheme="minorHAnsi"/>
          <w:b/>
          <w:bCs/>
          <w:color w:val="4472C4" w:themeColor="accent1"/>
          <w:sz w:val="36"/>
          <w:szCs w:val="36"/>
          <w:lang w:eastAsia="en-US"/>
        </w:rPr>
      </w:pPr>
      <w:r w:rsidRPr="00790F73">
        <w:rPr>
          <w:rFonts w:ascii="Apple Color Emoji" w:eastAsiaTheme="minorHAnsi" w:hAnsi="Apple Color Emoji" w:cs="Apple Color Emoji"/>
          <w:b/>
          <w:bCs/>
          <w:color w:val="4472C4" w:themeColor="accent1"/>
          <w:sz w:val="36"/>
          <w:szCs w:val="36"/>
          <w:lang w:eastAsia="en-US"/>
        </w:rPr>
        <w:t>🗓️</w:t>
      </w:r>
      <w:r w:rsidRPr="00790F73">
        <w:rPr>
          <w:rFonts w:asciiTheme="minorHAnsi" w:eastAsiaTheme="minorHAnsi" w:hAnsiTheme="minorHAnsi" w:cstheme="minorHAnsi"/>
          <w:b/>
          <w:bCs/>
          <w:color w:val="4472C4" w:themeColor="accent1"/>
          <w:sz w:val="36"/>
          <w:szCs w:val="36"/>
          <w:lang w:eastAsia="en-US"/>
        </w:rPr>
        <w:t xml:space="preserve"> 17, 19 et 20 février 2026</w:t>
      </w:r>
    </w:p>
    <w:p w14:paraId="3D2AC919" w14:textId="77777777" w:rsidR="00F52203" w:rsidRPr="00790F73" w:rsidRDefault="00A47C01" w:rsidP="00F52203">
      <w:pPr>
        <w:pStyle w:val="p4"/>
        <w:ind w:left="-284"/>
        <w:jc w:val="center"/>
        <w:rPr>
          <w:rFonts w:ascii="Apple Color Emoji" w:eastAsiaTheme="minorHAnsi" w:hAnsi="Apple Color Emoji" w:cs="Apple Color Emoji"/>
          <w:b/>
          <w:bCs/>
          <w:color w:val="4472C4" w:themeColor="accent1"/>
          <w:sz w:val="36"/>
          <w:szCs w:val="36"/>
          <w:lang w:eastAsia="en-US"/>
        </w:rPr>
      </w:pPr>
      <w:r w:rsidRPr="00790F73">
        <w:rPr>
          <w:rFonts w:ascii="Apple Color Emoji" w:eastAsiaTheme="minorHAnsi" w:hAnsi="Apple Color Emoji" w:cs="Apple Color Emoji"/>
          <w:b/>
          <w:bCs/>
          <w:color w:val="4472C4" w:themeColor="accent1"/>
          <w:sz w:val="36"/>
          <w:szCs w:val="36"/>
          <w:lang w:eastAsia="en-US"/>
        </w:rPr>
        <w:t>👉</w:t>
      </w:r>
      <w:r w:rsidRPr="00790F73">
        <w:rPr>
          <w:rFonts w:asciiTheme="minorHAnsi" w:eastAsiaTheme="minorHAnsi" w:hAnsiTheme="minorHAnsi" w:cstheme="minorHAnsi"/>
          <w:b/>
          <w:bCs/>
          <w:color w:val="4472C4" w:themeColor="accent1"/>
          <w:sz w:val="36"/>
          <w:szCs w:val="36"/>
          <w:lang w:eastAsia="en-US"/>
        </w:rPr>
        <w:t xml:space="preserve"> Congrès scientifique international RUNES/AFIRSE, en partenariat avec l’UNESCO</w:t>
      </w:r>
      <w:r w:rsidR="00F52203" w:rsidRPr="00790F73">
        <w:rPr>
          <w:rFonts w:ascii="Apple Color Emoji" w:eastAsiaTheme="minorHAnsi" w:hAnsi="Apple Color Emoji" w:cs="Apple Color Emoji"/>
          <w:b/>
          <w:bCs/>
          <w:color w:val="4472C4" w:themeColor="accent1"/>
          <w:sz w:val="36"/>
          <w:szCs w:val="36"/>
          <w:lang w:eastAsia="en-US"/>
        </w:rPr>
        <w:t xml:space="preserve"> </w:t>
      </w:r>
    </w:p>
    <w:p w14:paraId="2CA22FB5" w14:textId="58F12B2A" w:rsidR="00A47C01" w:rsidRPr="00790F73" w:rsidRDefault="00F52203" w:rsidP="00F52203">
      <w:pPr>
        <w:pStyle w:val="p4"/>
        <w:ind w:left="-284"/>
        <w:jc w:val="center"/>
        <w:rPr>
          <w:rFonts w:asciiTheme="minorHAnsi" w:eastAsiaTheme="minorHAnsi" w:hAnsiTheme="minorHAnsi" w:cstheme="minorHAnsi"/>
          <w:b/>
          <w:bCs/>
          <w:color w:val="4472C4" w:themeColor="accent1"/>
          <w:sz w:val="36"/>
          <w:szCs w:val="36"/>
          <w:lang w:eastAsia="en-US"/>
        </w:rPr>
      </w:pPr>
      <w:r w:rsidRPr="00790F73">
        <w:rPr>
          <w:rFonts w:ascii="Apple Color Emoji" w:eastAsiaTheme="minorHAnsi" w:hAnsi="Apple Color Emoji" w:cs="Apple Color Emoji"/>
          <w:b/>
          <w:bCs/>
          <w:color w:val="4472C4" w:themeColor="accent1"/>
          <w:sz w:val="36"/>
          <w:szCs w:val="36"/>
          <w:lang w:eastAsia="en-US"/>
        </w:rPr>
        <w:t>📍</w:t>
      </w:r>
      <w:r w:rsidRPr="00790F73">
        <w:rPr>
          <w:rFonts w:asciiTheme="minorHAnsi" w:eastAsiaTheme="minorHAnsi" w:hAnsiTheme="minorHAnsi" w:cstheme="minorHAnsi"/>
          <w:b/>
          <w:bCs/>
          <w:color w:val="4472C4" w:themeColor="accent1"/>
          <w:sz w:val="36"/>
          <w:szCs w:val="36"/>
          <w:lang w:eastAsia="en-US"/>
        </w:rPr>
        <w:t xml:space="preserve"> </w:t>
      </w:r>
      <w:r w:rsidR="00244E94" w:rsidRPr="00790F73">
        <w:rPr>
          <w:rFonts w:asciiTheme="minorHAnsi" w:eastAsiaTheme="minorHAnsi" w:hAnsiTheme="minorHAnsi" w:cstheme="minorHAnsi"/>
          <w:b/>
          <w:bCs/>
          <w:color w:val="4472C4" w:themeColor="accent1"/>
          <w:sz w:val="36"/>
          <w:szCs w:val="36"/>
          <w:lang w:eastAsia="en-US"/>
        </w:rPr>
        <w:t xml:space="preserve">Université Gustave Eiffel, </w:t>
      </w:r>
      <w:r w:rsidRPr="00790F73">
        <w:rPr>
          <w:rFonts w:asciiTheme="minorHAnsi" w:eastAsiaTheme="minorHAnsi" w:hAnsiTheme="minorHAnsi" w:cstheme="minorHAnsi"/>
          <w:b/>
          <w:bCs/>
          <w:color w:val="4472C4" w:themeColor="accent1"/>
          <w:sz w:val="36"/>
          <w:szCs w:val="36"/>
          <w:lang w:eastAsia="en-US"/>
        </w:rPr>
        <w:t>Champs sur Marne (77), France</w:t>
      </w:r>
    </w:p>
    <w:p w14:paraId="650CFCC8" w14:textId="23A6C6F9" w:rsidR="00A47C01" w:rsidRPr="00790F73" w:rsidRDefault="00A47C01" w:rsidP="0002307F">
      <w:pPr>
        <w:pStyle w:val="p4"/>
        <w:ind w:left="-284"/>
        <w:rPr>
          <w:rFonts w:asciiTheme="minorHAnsi" w:eastAsiaTheme="minorHAnsi" w:hAnsiTheme="minorHAnsi" w:cstheme="minorHAnsi"/>
          <w:b/>
          <w:bCs/>
          <w:color w:val="4472C4" w:themeColor="accent1"/>
          <w:sz w:val="36"/>
          <w:szCs w:val="36"/>
          <w:lang w:eastAsia="en-US"/>
        </w:rPr>
      </w:pPr>
      <w:r w:rsidRPr="00790F73">
        <w:rPr>
          <w:rFonts w:asciiTheme="minorHAnsi" w:eastAsiaTheme="minorHAnsi" w:hAnsiTheme="minorHAnsi" w:cstheme="minorHAnsi"/>
          <w:b/>
          <w:bCs/>
          <w:color w:val="4472C4" w:themeColor="accent1"/>
          <w:sz w:val="36"/>
          <w:szCs w:val="36"/>
          <w:lang w:eastAsia="en-US"/>
        </w:rPr>
        <w:t xml:space="preserve"> </w:t>
      </w:r>
      <w:r w:rsidRPr="00790F73">
        <w:rPr>
          <w:rFonts w:ascii="Apple Color Emoji" w:eastAsiaTheme="minorHAnsi" w:hAnsi="Apple Color Emoji" w:cs="Apple Color Emoji"/>
          <w:b/>
          <w:bCs/>
          <w:color w:val="4472C4" w:themeColor="accent1"/>
          <w:sz w:val="36"/>
          <w:szCs w:val="36"/>
          <w:lang w:eastAsia="en-US"/>
        </w:rPr>
        <w:t>🗓️</w:t>
      </w:r>
      <w:r w:rsidRPr="00790F73">
        <w:rPr>
          <w:rFonts w:asciiTheme="minorHAnsi" w:eastAsiaTheme="minorHAnsi" w:hAnsiTheme="minorHAnsi" w:cstheme="minorHAnsi"/>
          <w:b/>
          <w:bCs/>
          <w:color w:val="4472C4" w:themeColor="accent1"/>
          <w:sz w:val="36"/>
          <w:szCs w:val="36"/>
          <w:lang w:eastAsia="en-US"/>
        </w:rPr>
        <w:t xml:space="preserve"> Le 18 février 2026</w:t>
      </w:r>
    </w:p>
    <w:p w14:paraId="1F6E5A28" w14:textId="38199C54" w:rsidR="00244E94" w:rsidRPr="00790F73" w:rsidRDefault="00A47C01" w:rsidP="00F52203">
      <w:pPr>
        <w:pStyle w:val="p4"/>
        <w:ind w:left="-284"/>
        <w:jc w:val="center"/>
        <w:rPr>
          <w:rFonts w:asciiTheme="minorHAnsi" w:eastAsiaTheme="minorHAnsi" w:hAnsiTheme="minorHAnsi" w:cstheme="minorHAnsi"/>
          <w:b/>
          <w:bCs/>
          <w:color w:val="4472C4" w:themeColor="accent1"/>
          <w:sz w:val="36"/>
          <w:szCs w:val="36"/>
          <w:lang w:eastAsia="en-US"/>
        </w:rPr>
      </w:pPr>
      <w:r w:rsidRPr="00790F73">
        <w:rPr>
          <w:rFonts w:ascii="Apple Color Emoji" w:eastAsiaTheme="minorHAnsi" w:hAnsi="Apple Color Emoji" w:cs="Apple Color Emoji"/>
          <w:b/>
          <w:bCs/>
          <w:color w:val="4472C4" w:themeColor="accent1"/>
          <w:sz w:val="36"/>
          <w:szCs w:val="36"/>
          <w:lang w:eastAsia="en-US"/>
        </w:rPr>
        <w:t>👉</w:t>
      </w:r>
      <w:r w:rsidRPr="00790F73">
        <w:rPr>
          <w:rFonts w:asciiTheme="minorHAnsi" w:eastAsiaTheme="minorHAnsi" w:hAnsiTheme="minorHAnsi" w:cstheme="minorHAnsi"/>
          <w:b/>
          <w:bCs/>
          <w:color w:val="4472C4" w:themeColor="accent1"/>
          <w:sz w:val="36"/>
          <w:szCs w:val="36"/>
          <w:lang w:eastAsia="en-US"/>
        </w:rPr>
        <w:t xml:space="preserve"> Journée scientifique internationale co</w:t>
      </w:r>
      <w:r w:rsidR="00244E94" w:rsidRPr="00790F73">
        <w:rPr>
          <w:rFonts w:asciiTheme="minorHAnsi" w:eastAsiaTheme="minorHAnsi" w:hAnsiTheme="minorHAnsi" w:cstheme="minorHAnsi"/>
          <w:b/>
          <w:bCs/>
          <w:color w:val="4472C4" w:themeColor="accent1"/>
          <w:sz w:val="36"/>
          <w:szCs w:val="36"/>
          <w:lang w:eastAsia="en-US"/>
        </w:rPr>
        <w:t xml:space="preserve"> </w:t>
      </w:r>
      <w:r w:rsidRPr="00790F73">
        <w:rPr>
          <w:rFonts w:asciiTheme="minorHAnsi" w:eastAsiaTheme="minorHAnsi" w:hAnsiTheme="minorHAnsi" w:cstheme="minorHAnsi"/>
          <w:b/>
          <w:bCs/>
          <w:color w:val="4472C4" w:themeColor="accent1"/>
          <w:sz w:val="36"/>
          <w:szCs w:val="36"/>
          <w:lang w:eastAsia="en-US"/>
        </w:rPr>
        <w:t xml:space="preserve">organisée </w:t>
      </w:r>
      <w:r w:rsidR="00244E94" w:rsidRPr="00790F73">
        <w:rPr>
          <w:rFonts w:asciiTheme="minorHAnsi" w:eastAsiaTheme="minorHAnsi" w:hAnsiTheme="minorHAnsi" w:cstheme="minorHAnsi"/>
          <w:b/>
          <w:bCs/>
          <w:color w:val="4472C4" w:themeColor="accent1"/>
          <w:sz w:val="36"/>
          <w:szCs w:val="36"/>
          <w:lang w:eastAsia="en-US"/>
        </w:rPr>
        <w:t>à</w:t>
      </w:r>
    </w:p>
    <w:p w14:paraId="2AFEA4AC" w14:textId="33BAAB84" w:rsidR="0062536D" w:rsidRPr="00790F73" w:rsidRDefault="00244E94" w:rsidP="00244E94">
      <w:pPr>
        <w:pStyle w:val="p4"/>
        <w:ind w:left="-284"/>
        <w:jc w:val="center"/>
        <w:rPr>
          <w:rFonts w:asciiTheme="minorHAnsi" w:eastAsiaTheme="minorHAnsi" w:hAnsiTheme="minorHAnsi" w:cstheme="minorHAnsi"/>
          <w:b/>
          <w:bCs/>
          <w:color w:val="4472C4" w:themeColor="accent1"/>
          <w:sz w:val="36"/>
          <w:szCs w:val="36"/>
          <w:lang w:eastAsia="en-US"/>
        </w:rPr>
      </w:pPr>
      <w:r w:rsidRPr="00790F73">
        <w:rPr>
          <w:rFonts w:ascii="Apple Color Emoji" w:eastAsiaTheme="minorHAnsi" w:hAnsi="Apple Color Emoji" w:cs="Apple Color Emoji"/>
          <w:b/>
          <w:bCs/>
          <w:color w:val="4472C4" w:themeColor="accent1"/>
          <w:sz w:val="36"/>
          <w:szCs w:val="36"/>
          <w:lang w:eastAsia="en-US"/>
        </w:rPr>
        <w:t xml:space="preserve">📍 </w:t>
      </w:r>
      <w:r w:rsidR="00A47C01" w:rsidRPr="00790F73">
        <w:rPr>
          <w:rFonts w:asciiTheme="minorHAnsi" w:eastAsiaTheme="minorHAnsi" w:hAnsiTheme="minorHAnsi" w:cstheme="minorHAnsi"/>
          <w:b/>
          <w:bCs/>
          <w:color w:val="4472C4" w:themeColor="accent1"/>
          <w:sz w:val="36"/>
          <w:szCs w:val="36"/>
          <w:lang w:eastAsia="en-US"/>
        </w:rPr>
        <w:t xml:space="preserve"> l’UNESCO</w:t>
      </w:r>
      <w:r w:rsidRPr="00790F73">
        <w:rPr>
          <w:rFonts w:asciiTheme="minorHAnsi" w:eastAsiaTheme="minorHAnsi" w:hAnsiTheme="minorHAnsi" w:cstheme="minorHAnsi"/>
          <w:b/>
          <w:bCs/>
          <w:color w:val="4472C4" w:themeColor="accent1"/>
          <w:lang w:eastAsia="en-US"/>
        </w:rPr>
        <w:t xml:space="preserve"> </w:t>
      </w:r>
      <w:r w:rsidR="00F52203" w:rsidRPr="00790F73">
        <w:rPr>
          <w:rFonts w:asciiTheme="minorHAnsi" w:eastAsiaTheme="minorHAnsi" w:hAnsiTheme="minorHAnsi" w:cstheme="minorHAnsi"/>
          <w:b/>
          <w:bCs/>
          <w:color w:val="4472C4" w:themeColor="accent1"/>
          <w:sz w:val="36"/>
          <w:szCs w:val="36"/>
          <w:lang w:eastAsia="en-US"/>
        </w:rPr>
        <w:t>Paris (75), France</w:t>
      </w:r>
    </w:p>
    <w:p w14:paraId="2F7F8703" w14:textId="246DFFE4" w:rsidR="008C5AB6" w:rsidRPr="00790F73" w:rsidRDefault="008C5AB6" w:rsidP="0002307F">
      <w:pPr>
        <w:spacing w:line="276" w:lineRule="auto"/>
        <w:ind w:left="-284" w:right="-154"/>
        <w:jc w:val="center"/>
        <w:rPr>
          <w:rFonts w:asciiTheme="minorHAnsi" w:hAnsiTheme="minorHAnsi" w:cstheme="minorHAnsi"/>
          <w:b/>
          <w:bCs/>
          <w:color w:val="4472C4" w:themeColor="accent1"/>
          <w:sz w:val="36"/>
          <w:szCs w:val="36"/>
        </w:rPr>
      </w:pPr>
      <w:r w:rsidRPr="00790F73">
        <w:rPr>
          <w:rFonts w:asciiTheme="minorHAnsi" w:hAnsiTheme="minorHAnsi" w:cstheme="minorHAnsi"/>
          <w:b/>
          <w:bCs/>
          <w:color w:val="4472C4" w:themeColor="accent1"/>
          <w:sz w:val="36"/>
          <w:szCs w:val="36"/>
        </w:rPr>
        <w:t>avec l</w:t>
      </w:r>
      <w:r w:rsidR="00EA167C" w:rsidRPr="00790F73">
        <w:rPr>
          <w:rFonts w:asciiTheme="minorHAnsi" w:hAnsiTheme="minorHAnsi" w:cstheme="minorHAnsi"/>
          <w:b/>
          <w:bCs/>
          <w:color w:val="4472C4" w:themeColor="accent1"/>
          <w:sz w:val="36"/>
          <w:szCs w:val="36"/>
        </w:rPr>
        <w:t>es</w:t>
      </w:r>
      <w:r w:rsidRPr="00790F73">
        <w:rPr>
          <w:rFonts w:asciiTheme="minorHAnsi" w:hAnsiTheme="minorHAnsi" w:cstheme="minorHAnsi"/>
          <w:b/>
          <w:bCs/>
          <w:color w:val="4472C4" w:themeColor="accent1"/>
          <w:sz w:val="36"/>
          <w:szCs w:val="36"/>
        </w:rPr>
        <w:t xml:space="preserve"> contribution</w:t>
      </w:r>
      <w:r w:rsidR="00EA167C" w:rsidRPr="00790F73">
        <w:rPr>
          <w:rFonts w:asciiTheme="minorHAnsi" w:hAnsiTheme="minorHAnsi" w:cstheme="minorHAnsi"/>
          <w:b/>
          <w:bCs/>
          <w:color w:val="4472C4" w:themeColor="accent1"/>
          <w:sz w:val="36"/>
          <w:szCs w:val="36"/>
        </w:rPr>
        <w:t>s</w:t>
      </w:r>
      <w:r w:rsidRPr="00790F73">
        <w:rPr>
          <w:rFonts w:asciiTheme="minorHAnsi" w:hAnsiTheme="minorHAnsi" w:cstheme="minorHAnsi"/>
          <w:b/>
          <w:bCs/>
          <w:color w:val="4472C4" w:themeColor="accent1"/>
          <w:sz w:val="36"/>
          <w:szCs w:val="36"/>
        </w:rPr>
        <w:t xml:space="preserve"> de </w:t>
      </w:r>
    </w:p>
    <w:p w14:paraId="5C3F2D9A" w14:textId="67F4175C" w:rsidR="00CA7F34" w:rsidRPr="00790F73" w:rsidRDefault="008C5AB6" w:rsidP="0002307F">
      <w:pPr>
        <w:spacing w:line="276" w:lineRule="auto"/>
        <w:ind w:left="-284"/>
        <w:jc w:val="center"/>
        <w:rPr>
          <w:rFonts w:asciiTheme="minorHAnsi" w:hAnsiTheme="minorHAnsi" w:cstheme="minorHAnsi"/>
          <w:b/>
          <w:bCs/>
          <w:color w:val="4472C4" w:themeColor="accent1"/>
          <w:sz w:val="36"/>
          <w:szCs w:val="36"/>
        </w:rPr>
      </w:pPr>
      <w:r w:rsidRPr="00790F73">
        <w:rPr>
          <w:rFonts w:asciiTheme="minorHAnsi" w:hAnsiTheme="minorHAnsi" w:cstheme="minorHAnsi"/>
          <w:b/>
          <w:bCs/>
          <w:color w:val="4472C4" w:themeColor="accent1"/>
          <w:sz w:val="36"/>
          <w:szCs w:val="36"/>
        </w:rPr>
        <w:t>l’Université Gustave Eiffel (France)</w:t>
      </w:r>
      <w:r w:rsidR="00F97540" w:rsidRPr="00790F73">
        <w:rPr>
          <w:rFonts w:asciiTheme="minorHAnsi" w:hAnsiTheme="minorHAnsi" w:cstheme="minorHAnsi"/>
          <w:b/>
          <w:bCs/>
          <w:color w:val="4472C4" w:themeColor="accent1"/>
          <w:sz w:val="36"/>
          <w:szCs w:val="36"/>
        </w:rPr>
        <w:t xml:space="preserve">, </w:t>
      </w:r>
      <w:r w:rsidRPr="00790F73">
        <w:rPr>
          <w:rFonts w:asciiTheme="minorHAnsi" w:hAnsiTheme="minorHAnsi" w:cstheme="minorHAnsi"/>
          <w:b/>
          <w:bCs/>
          <w:color w:val="4472C4" w:themeColor="accent1"/>
          <w:sz w:val="36"/>
          <w:szCs w:val="36"/>
        </w:rPr>
        <w:t>l’Institut de Recherche en Gestion</w:t>
      </w:r>
      <w:r w:rsidR="00743179" w:rsidRPr="00790F73">
        <w:rPr>
          <w:rFonts w:asciiTheme="minorHAnsi" w:hAnsiTheme="minorHAnsi" w:cstheme="minorHAnsi"/>
          <w:b/>
          <w:bCs/>
          <w:color w:val="4472C4" w:themeColor="accent1"/>
          <w:sz w:val="36"/>
          <w:szCs w:val="36"/>
        </w:rPr>
        <w:t xml:space="preserve"> </w:t>
      </w:r>
      <w:r w:rsidRPr="00790F73">
        <w:rPr>
          <w:rFonts w:asciiTheme="minorHAnsi" w:hAnsiTheme="minorHAnsi" w:cstheme="minorHAnsi"/>
          <w:b/>
          <w:bCs/>
          <w:color w:val="4472C4" w:themeColor="accent1"/>
          <w:sz w:val="36"/>
          <w:szCs w:val="36"/>
        </w:rPr>
        <w:t>(IRG - France)</w:t>
      </w:r>
      <w:r w:rsidR="00F97540" w:rsidRPr="00790F73">
        <w:rPr>
          <w:rFonts w:asciiTheme="minorHAnsi" w:hAnsiTheme="minorHAnsi" w:cstheme="minorHAnsi"/>
          <w:b/>
          <w:bCs/>
          <w:color w:val="4472C4" w:themeColor="accent1"/>
          <w:sz w:val="36"/>
          <w:szCs w:val="36"/>
        </w:rPr>
        <w:t xml:space="preserve">, </w:t>
      </w:r>
      <w:r w:rsidRPr="00790F73">
        <w:rPr>
          <w:rFonts w:asciiTheme="minorHAnsi" w:hAnsiTheme="minorHAnsi" w:cstheme="minorHAnsi"/>
          <w:b/>
          <w:bCs/>
          <w:color w:val="4472C4" w:themeColor="accent1"/>
          <w:sz w:val="36"/>
          <w:szCs w:val="36"/>
        </w:rPr>
        <w:t>l’Université Catholique d</w:t>
      </w:r>
      <w:r w:rsidR="00F97540" w:rsidRPr="00790F73">
        <w:rPr>
          <w:rFonts w:asciiTheme="minorHAnsi" w:hAnsiTheme="minorHAnsi" w:cstheme="minorHAnsi"/>
          <w:b/>
          <w:bCs/>
          <w:color w:val="4472C4" w:themeColor="accent1"/>
          <w:sz w:val="36"/>
          <w:szCs w:val="36"/>
        </w:rPr>
        <w:t xml:space="preserve">e </w:t>
      </w:r>
      <w:r w:rsidRPr="00790F73">
        <w:rPr>
          <w:rFonts w:asciiTheme="minorHAnsi" w:hAnsiTheme="minorHAnsi" w:cstheme="minorHAnsi"/>
          <w:b/>
          <w:bCs/>
          <w:color w:val="4472C4" w:themeColor="accent1"/>
          <w:sz w:val="36"/>
          <w:szCs w:val="36"/>
        </w:rPr>
        <w:t>l’Ouest (UCO - France),</w:t>
      </w:r>
      <w:r w:rsidR="00F97540" w:rsidRPr="00790F73">
        <w:rPr>
          <w:rFonts w:asciiTheme="minorHAnsi" w:hAnsiTheme="minorHAnsi" w:cstheme="minorHAnsi"/>
          <w:b/>
          <w:bCs/>
          <w:color w:val="4472C4" w:themeColor="accent1"/>
          <w:sz w:val="36"/>
          <w:szCs w:val="36"/>
        </w:rPr>
        <w:t xml:space="preserve"> </w:t>
      </w:r>
      <w:r w:rsidRPr="00790F73">
        <w:rPr>
          <w:rFonts w:asciiTheme="minorHAnsi" w:hAnsiTheme="minorHAnsi" w:cstheme="minorHAnsi"/>
          <w:b/>
          <w:bCs/>
          <w:color w:val="4472C4" w:themeColor="accent1"/>
          <w:sz w:val="36"/>
          <w:szCs w:val="36"/>
        </w:rPr>
        <w:t>l’Université Saint-Joseph de Beyrouth (USJ - Liban)</w:t>
      </w:r>
      <w:r w:rsidR="00CA7F34" w:rsidRPr="00790F73">
        <w:rPr>
          <w:rFonts w:asciiTheme="minorHAnsi" w:hAnsiTheme="minorHAnsi" w:cstheme="minorHAnsi"/>
          <w:b/>
          <w:bCs/>
          <w:color w:val="4472C4" w:themeColor="accent1"/>
          <w:sz w:val="36"/>
          <w:szCs w:val="36"/>
        </w:rPr>
        <w:t xml:space="preserve">, </w:t>
      </w:r>
    </w:p>
    <w:p w14:paraId="4E23E582" w14:textId="0A403508" w:rsidR="0062536D" w:rsidRPr="00790F73" w:rsidRDefault="008C5AB6" w:rsidP="0002307F">
      <w:pPr>
        <w:spacing w:line="276" w:lineRule="auto"/>
        <w:ind w:left="-284"/>
        <w:jc w:val="center"/>
        <w:rPr>
          <w:rFonts w:asciiTheme="minorHAnsi" w:hAnsiTheme="minorHAnsi" w:cstheme="minorHAnsi"/>
          <w:b/>
          <w:bCs/>
          <w:color w:val="4472C4" w:themeColor="accent1"/>
          <w:sz w:val="36"/>
          <w:szCs w:val="36"/>
        </w:rPr>
      </w:pPr>
      <w:r w:rsidRPr="00790F73">
        <w:rPr>
          <w:rFonts w:asciiTheme="minorHAnsi" w:hAnsiTheme="minorHAnsi" w:cstheme="minorHAnsi"/>
          <w:b/>
          <w:bCs/>
          <w:color w:val="4472C4" w:themeColor="accent1"/>
          <w:sz w:val="36"/>
          <w:szCs w:val="36"/>
        </w:rPr>
        <w:t>et</w:t>
      </w:r>
      <w:r w:rsidR="00F97540" w:rsidRPr="00790F73">
        <w:rPr>
          <w:rFonts w:asciiTheme="minorHAnsi" w:hAnsiTheme="minorHAnsi" w:cstheme="minorHAnsi"/>
          <w:b/>
          <w:bCs/>
          <w:color w:val="4472C4" w:themeColor="accent1"/>
          <w:sz w:val="36"/>
          <w:szCs w:val="36"/>
        </w:rPr>
        <w:t xml:space="preserve"> </w:t>
      </w:r>
    </w:p>
    <w:p w14:paraId="785F1EFE" w14:textId="4F4D8B94" w:rsidR="004C4426" w:rsidRPr="00790F73" w:rsidRDefault="008C5AB6" w:rsidP="0002307F">
      <w:pPr>
        <w:spacing w:line="276" w:lineRule="auto"/>
        <w:ind w:left="-284"/>
        <w:jc w:val="center"/>
        <w:rPr>
          <w:rFonts w:asciiTheme="minorHAnsi" w:hAnsiTheme="minorHAnsi" w:cstheme="minorHAnsi"/>
          <w:b/>
          <w:bCs/>
          <w:color w:val="4472C4" w:themeColor="accent1"/>
          <w:sz w:val="36"/>
          <w:szCs w:val="36"/>
        </w:rPr>
        <w:sectPr w:rsidR="004C4426" w:rsidRPr="00790F73" w:rsidSect="00CC44CE">
          <w:type w:val="continuous"/>
          <w:pgSz w:w="12240" w:h="15840"/>
          <w:pgMar w:top="1440" w:right="1179" w:bottom="1514" w:left="1440" w:header="720" w:footer="720" w:gutter="0"/>
          <w:pgBorders w:offsetFrom="page">
            <w:top w:val="single" w:sz="12" w:space="24" w:color="0070C0" w:shadow="1"/>
            <w:left w:val="single" w:sz="12" w:space="24" w:color="0070C0" w:shadow="1"/>
            <w:bottom w:val="single" w:sz="12" w:space="24" w:color="0070C0" w:shadow="1"/>
            <w:right w:val="single" w:sz="12" w:space="24" w:color="0070C0" w:shadow="1"/>
          </w:pgBorders>
          <w:cols w:space="710"/>
          <w:titlePg/>
          <w:docGrid w:linePitch="360"/>
        </w:sectPr>
      </w:pPr>
      <w:r w:rsidRPr="00790F73">
        <w:rPr>
          <w:rFonts w:asciiTheme="minorHAnsi" w:hAnsiTheme="minorHAnsi" w:cstheme="minorHAnsi"/>
          <w:color w:val="4472C4" w:themeColor="accent1"/>
          <w:sz w:val="36"/>
          <w:szCs w:val="36"/>
        </w:rPr>
        <w:t>la revue scientifique,</w:t>
      </w:r>
      <w:r w:rsidR="00F97540" w:rsidRPr="00790F73">
        <w:rPr>
          <w:rFonts w:asciiTheme="minorHAnsi" w:hAnsiTheme="minorHAnsi" w:cstheme="minorHAnsi"/>
          <w:b/>
          <w:bCs/>
          <w:color w:val="4472C4" w:themeColor="accent1"/>
          <w:sz w:val="36"/>
          <w:szCs w:val="36"/>
        </w:rPr>
        <w:t xml:space="preserve"> </w:t>
      </w:r>
      <w:r w:rsidRPr="00790F73">
        <w:rPr>
          <w:rFonts w:asciiTheme="minorHAnsi" w:hAnsiTheme="minorHAnsi" w:cstheme="minorHAnsi"/>
          <w:b/>
          <w:bCs/>
          <w:i/>
          <w:iCs/>
          <w:color w:val="4472C4" w:themeColor="accent1"/>
          <w:sz w:val="36"/>
          <w:szCs w:val="36"/>
        </w:rPr>
        <w:t>La Recherche En Éducation</w:t>
      </w:r>
    </w:p>
    <w:p w14:paraId="3D3C2996" w14:textId="77777777" w:rsidR="005E3D5A" w:rsidRPr="00790F73" w:rsidRDefault="005E3D5A" w:rsidP="00A47C01">
      <w:pPr>
        <w:spacing w:line="276" w:lineRule="auto"/>
        <w:rPr>
          <w:rFonts w:asciiTheme="minorHAnsi" w:hAnsiTheme="minorHAnsi" w:cstheme="minorHAnsi"/>
          <w:color w:val="4472C4" w:themeColor="accent1"/>
          <w:sz w:val="34"/>
          <w:szCs w:val="34"/>
        </w:rPr>
      </w:pPr>
    </w:p>
    <w:p w14:paraId="6730DB8E" w14:textId="77777777" w:rsidR="0062536D" w:rsidRPr="00790F73" w:rsidRDefault="0062536D" w:rsidP="0062536D">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p>
    <w:p w14:paraId="5863B7D7" w14:textId="77777777" w:rsidR="0062536D" w:rsidRPr="00790F73" w:rsidRDefault="0062536D" w:rsidP="0062536D">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r w:rsidRPr="00790F73">
        <w:rPr>
          <w:rFonts w:ascii="Arial" w:hAnsi="Arial" w:cs="Arial"/>
          <w:b/>
          <w:bCs/>
          <w:i/>
          <w:iCs/>
          <w:color w:val="FFFFFF" w:themeColor="background1"/>
          <w:sz w:val="36"/>
          <w:szCs w:val="36"/>
        </w:rPr>
        <w:t xml:space="preserve">Le Renouveau du Contrat Scientifique de l’Éducation : </w:t>
      </w:r>
    </w:p>
    <w:p w14:paraId="0490AA78" w14:textId="77777777" w:rsidR="0062536D" w:rsidRPr="00790F73" w:rsidRDefault="0062536D" w:rsidP="0062536D">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r w:rsidRPr="00790F73">
        <w:rPr>
          <w:rFonts w:ascii="Arial" w:hAnsi="Arial" w:cs="Arial"/>
          <w:b/>
          <w:bCs/>
          <w:i/>
          <w:iCs/>
          <w:color w:val="FFFFFF" w:themeColor="background1"/>
          <w:sz w:val="36"/>
          <w:szCs w:val="36"/>
        </w:rPr>
        <w:t xml:space="preserve">savoirs, connaissances et enjeux dans/pour la société </w:t>
      </w:r>
    </w:p>
    <w:p w14:paraId="3CE87EA2" w14:textId="77777777" w:rsidR="0062536D" w:rsidRPr="00790F73" w:rsidRDefault="0062536D" w:rsidP="0062536D">
      <w:pPr>
        <w:pBdr>
          <w:top w:val="single" w:sz="18" w:space="1" w:color="4472C4" w:themeColor="accent1" w:shadow="1"/>
          <w:left w:val="single" w:sz="18" w:space="4" w:color="4472C4" w:themeColor="accent1" w:shadow="1"/>
          <w:bottom w:val="single" w:sz="18" w:space="1" w:color="4472C4" w:themeColor="accent1" w:shadow="1"/>
          <w:right w:val="single" w:sz="18" w:space="4" w:color="4472C4" w:themeColor="accent1" w:shadow="1"/>
        </w:pBdr>
        <w:shd w:val="clear" w:color="auto" w:fill="4472C4" w:themeFill="accent1"/>
        <w:spacing w:line="360" w:lineRule="auto"/>
        <w:jc w:val="center"/>
        <w:rPr>
          <w:rFonts w:ascii="Arial" w:hAnsi="Arial" w:cs="Arial"/>
          <w:b/>
          <w:bCs/>
          <w:i/>
          <w:iCs/>
          <w:color w:val="FFFFFF" w:themeColor="background1"/>
          <w:sz w:val="36"/>
          <w:szCs w:val="36"/>
        </w:rPr>
      </w:pPr>
    </w:p>
    <w:p w14:paraId="72067C37" w14:textId="77777777" w:rsidR="0062536D" w:rsidRPr="00790F73" w:rsidRDefault="0062536D" w:rsidP="00D45167">
      <w:pPr>
        <w:spacing w:line="276" w:lineRule="auto"/>
        <w:jc w:val="center"/>
        <w:rPr>
          <w:rFonts w:asciiTheme="minorHAnsi" w:hAnsiTheme="minorHAnsi" w:cstheme="minorHAnsi"/>
          <w:b/>
          <w:bCs/>
          <w:color w:val="4472C4" w:themeColor="accent1"/>
          <w:sz w:val="34"/>
          <w:szCs w:val="34"/>
        </w:rPr>
      </w:pPr>
    </w:p>
    <w:p w14:paraId="6204A96E" w14:textId="3E4ED9CE" w:rsidR="0000144F" w:rsidRPr="00790F73" w:rsidRDefault="0000144F" w:rsidP="00D45167">
      <w:pPr>
        <w:spacing w:line="276" w:lineRule="auto"/>
        <w:jc w:val="center"/>
        <w:rPr>
          <w:rFonts w:asciiTheme="minorHAnsi" w:hAnsiTheme="minorHAnsi" w:cstheme="minorHAnsi"/>
          <w:b/>
          <w:bCs/>
          <w:color w:val="4472C4" w:themeColor="accent1"/>
          <w:sz w:val="34"/>
          <w:szCs w:val="34"/>
        </w:rPr>
      </w:pPr>
      <w:r w:rsidRPr="00790F73">
        <w:rPr>
          <w:rFonts w:asciiTheme="minorHAnsi" w:hAnsiTheme="minorHAnsi" w:cstheme="minorHAnsi"/>
          <w:b/>
          <w:bCs/>
          <w:color w:val="4472C4" w:themeColor="accent1"/>
          <w:sz w:val="34"/>
          <w:szCs w:val="34"/>
        </w:rPr>
        <w:t>Argumentaire</w:t>
      </w:r>
    </w:p>
    <w:p w14:paraId="23000C00" w14:textId="77777777" w:rsidR="00B340F3" w:rsidRPr="00790F73" w:rsidRDefault="00B340F3" w:rsidP="00D45167">
      <w:pPr>
        <w:spacing w:line="276" w:lineRule="auto"/>
        <w:jc w:val="center"/>
        <w:rPr>
          <w:rFonts w:asciiTheme="minorHAnsi" w:hAnsiTheme="minorHAnsi" w:cstheme="minorHAnsi"/>
          <w:b/>
          <w:bCs/>
          <w:color w:val="4472C4" w:themeColor="accent1"/>
          <w:sz w:val="34"/>
          <w:szCs w:val="34"/>
        </w:rPr>
      </w:pPr>
    </w:p>
    <w:p w14:paraId="04D5C8D5" w14:textId="53DC1457" w:rsidR="00245CBE" w:rsidRPr="00790F73" w:rsidRDefault="0000144F" w:rsidP="00D45167">
      <w:pPr>
        <w:pStyle w:val="Paragraphedeliste"/>
        <w:numPr>
          <w:ilvl w:val="0"/>
          <w:numId w:val="23"/>
        </w:numPr>
        <w:rPr>
          <w:rFonts w:cstheme="minorHAnsi"/>
          <w:b/>
          <w:bCs/>
          <w:color w:val="4472C4" w:themeColor="accent1"/>
          <w:sz w:val="28"/>
          <w:szCs w:val="28"/>
          <w:lang w:val="fr-FR"/>
        </w:rPr>
      </w:pPr>
      <w:r w:rsidRPr="00790F73">
        <w:rPr>
          <w:rFonts w:cstheme="minorHAnsi"/>
          <w:b/>
          <w:bCs/>
          <w:color w:val="4472C4" w:themeColor="accent1"/>
          <w:sz w:val="28"/>
          <w:szCs w:val="28"/>
          <w:lang w:val="fr-FR"/>
        </w:rPr>
        <w:t>Ambition</w:t>
      </w:r>
    </w:p>
    <w:p w14:paraId="325834DD" w14:textId="6B2D4272" w:rsidR="00245CBE" w:rsidRPr="00790F73" w:rsidRDefault="00245CBE" w:rsidP="00D45167">
      <w:pPr>
        <w:spacing w:line="276" w:lineRule="auto"/>
        <w:jc w:val="both"/>
        <w:rPr>
          <w:rFonts w:asciiTheme="minorHAnsi" w:hAnsiTheme="minorHAnsi" w:cstheme="minorHAnsi"/>
          <w:color w:val="4472C4" w:themeColor="accent1"/>
          <w:sz w:val="28"/>
          <w:szCs w:val="28"/>
        </w:rPr>
      </w:pPr>
    </w:p>
    <w:p w14:paraId="660AC757" w14:textId="0A4BDE37" w:rsidR="00FD3CF1" w:rsidRDefault="00CE35EC" w:rsidP="00D45167">
      <w:pPr>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Ce congrès vise à rassembler les acteurs de no</w:t>
      </w:r>
      <w:r w:rsidR="00FB7C98" w:rsidRPr="00790F73">
        <w:rPr>
          <w:rFonts w:asciiTheme="minorHAnsi" w:hAnsiTheme="minorHAnsi" w:cstheme="minorHAnsi"/>
          <w:color w:val="4472C4" w:themeColor="accent1"/>
          <w:sz w:val="28"/>
          <w:szCs w:val="28"/>
        </w:rPr>
        <w:t>s</w:t>
      </w:r>
      <w:r w:rsidRPr="00790F73">
        <w:rPr>
          <w:rFonts w:asciiTheme="minorHAnsi" w:hAnsiTheme="minorHAnsi" w:cstheme="minorHAnsi"/>
          <w:color w:val="4472C4" w:themeColor="accent1"/>
          <w:sz w:val="28"/>
          <w:szCs w:val="28"/>
        </w:rPr>
        <w:t xml:space="preserve"> communauté</w:t>
      </w:r>
      <w:r w:rsidR="00FB7C98" w:rsidRPr="00790F73">
        <w:rPr>
          <w:rFonts w:asciiTheme="minorHAnsi" w:hAnsiTheme="minorHAnsi" w:cstheme="minorHAnsi"/>
          <w:color w:val="4472C4" w:themeColor="accent1"/>
          <w:sz w:val="28"/>
          <w:szCs w:val="28"/>
        </w:rPr>
        <w:t>s</w:t>
      </w:r>
      <w:r w:rsidRPr="00790F73">
        <w:rPr>
          <w:rFonts w:asciiTheme="minorHAnsi" w:hAnsiTheme="minorHAnsi" w:cstheme="minorHAnsi"/>
          <w:color w:val="4472C4" w:themeColor="accent1"/>
          <w:sz w:val="28"/>
          <w:szCs w:val="28"/>
        </w:rPr>
        <w:t xml:space="preserve"> </w:t>
      </w:r>
      <w:r w:rsidR="005649F1" w:rsidRPr="00790F73">
        <w:rPr>
          <w:rFonts w:asciiTheme="minorHAnsi" w:hAnsiTheme="minorHAnsi" w:cstheme="minorHAnsi"/>
          <w:color w:val="4472C4" w:themeColor="accent1"/>
          <w:sz w:val="28"/>
          <w:szCs w:val="28"/>
        </w:rPr>
        <w:t>scientifique</w:t>
      </w:r>
      <w:r w:rsidR="00F12960" w:rsidRPr="00790F73">
        <w:rPr>
          <w:rFonts w:asciiTheme="minorHAnsi" w:hAnsiTheme="minorHAnsi" w:cstheme="minorHAnsi"/>
          <w:color w:val="4472C4" w:themeColor="accent1"/>
          <w:sz w:val="28"/>
          <w:szCs w:val="28"/>
        </w:rPr>
        <w:t>s</w:t>
      </w:r>
      <w:r w:rsidR="005649F1" w:rsidRPr="00790F73">
        <w:rPr>
          <w:rFonts w:asciiTheme="minorHAnsi" w:hAnsiTheme="minorHAnsi" w:cstheme="minorHAnsi"/>
          <w:color w:val="4472C4" w:themeColor="accent1"/>
          <w:sz w:val="28"/>
          <w:szCs w:val="28"/>
        </w:rPr>
        <w:t>, politique</w:t>
      </w:r>
      <w:r w:rsidR="00F12960" w:rsidRPr="00790F73">
        <w:rPr>
          <w:rFonts w:asciiTheme="minorHAnsi" w:hAnsiTheme="minorHAnsi" w:cstheme="minorHAnsi"/>
          <w:color w:val="4472C4" w:themeColor="accent1"/>
          <w:sz w:val="28"/>
          <w:szCs w:val="28"/>
        </w:rPr>
        <w:t>s</w:t>
      </w:r>
      <w:r w:rsidR="005649F1" w:rsidRPr="00790F73">
        <w:rPr>
          <w:rFonts w:asciiTheme="minorHAnsi" w:hAnsiTheme="minorHAnsi" w:cstheme="minorHAnsi"/>
          <w:color w:val="4472C4" w:themeColor="accent1"/>
          <w:sz w:val="28"/>
          <w:szCs w:val="28"/>
        </w:rPr>
        <w:t>, socia</w:t>
      </w:r>
      <w:r w:rsidR="00B524AE" w:rsidRPr="00790F73">
        <w:rPr>
          <w:rFonts w:asciiTheme="minorHAnsi" w:hAnsiTheme="minorHAnsi" w:cstheme="minorHAnsi"/>
          <w:color w:val="4472C4" w:themeColor="accent1"/>
          <w:sz w:val="28"/>
          <w:szCs w:val="28"/>
        </w:rPr>
        <w:t>le</w:t>
      </w:r>
      <w:r w:rsidR="00F12960" w:rsidRPr="00790F73">
        <w:rPr>
          <w:rFonts w:asciiTheme="minorHAnsi" w:hAnsiTheme="minorHAnsi" w:cstheme="minorHAnsi"/>
          <w:color w:val="4472C4" w:themeColor="accent1"/>
          <w:sz w:val="28"/>
          <w:szCs w:val="28"/>
        </w:rPr>
        <w:t>s</w:t>
      </w:r>
      <w:r w:rsidR="005649F1" w:rsidRPr="00790F73">
        <w:rPr>
          <w:rFonts w:asciiTheme="minorHAnsi" w:hAnsiTheme="minorHAnsi" w:cstheme="minorHAnsi"/>
          <w:color w:val="4472C4" w:themeColor="accent1"/>
          <w:sz w:val="28"/>
          <w:szCs w:val="28"/>
        </w:rPr>
        <w:t xml:space="preserve"> et économique</w:t>
      </w:r>
      <w:r w:rsidR="00F12960" w:rsidRPr="00790F73">
        <w:rPr>
          <w:rFonts w:asciiTheme="minorHAnsi" w:hAnsiTheme="minorHAnsi" w:cstheme="minorHAnsi"/>
          <w:color w:val="4472C4" w:themeColor="accent1"/>
          <w:sz w:val="28"/>
          <w:szCs w:val="28"/>
        </w:rPr>
        <w:t>s</w:t>
      </w:r>
      <w:r w:rsidR="005649F1"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color w:val="4472C4" w:themeColor="accent1"/>
          <w:sz w:val="28"/>
          <w:szCs w:val="28"/>
        </w:rPr>
        <w:t xml:space="preserve">afin </w:t>
      </w:r>
      <w:r w:rsidR="00245CBE" w:rsidRPr="00790F73">
        <w:rPr>
          <w:rFonts w:asciiTheme="minorHAnsi" w:hAnsiTheme="minorHAnsi" w:cstheme="minorHAnsi"/>
          <w:color w:val="4472C4" w:themeColor="accent1"/>
          <w:sz w:val="28"/>
          <w:szCs w:val="28"/>
        </w:rPr>
        <w:t xml:space="preserve">de créer une nouvelle dynamique </w:t>
      </w:r>
      <w:r w:rsidR="00B524AE" w:rsidRPr="00790F73">
        <w:rPr>
          <w:rFonts w:asciiTheme="minorHAnsi" w:hAnsiTheme="minorHAnsi" w:cstheme="minorHAnsi"/>
          <w:color w:val="4472C4" w:themeColor="accent1"/>
          <w:sz w:val="28"/>
          <w:szCs w:val="28"/>
        </w:rPr>
        <w:t xml:space="preserve">pour </w:t>
      </w:r>
      <w:r w:rsidR="00245CBE" w:rsidRPr="00790F73">
        <w:rPr>
          <w:rFonts w:asciiTheme="minorHAnsi" w:hAnsiTheme="minorHAnsi" w:cstheme="minorHAnsi"/>
          <w:color w:val="4472C4" w:themeColor="accent1"/>
          <w:sz w:val="28"/>
          <w:szCs w:val="28"/>
        </w:rPr>
        <w:t xml:space="preserve">la recherche </w:t>
      </w:r>
      <w:r w:rsidR="00B524AE" w:rsidRPr="00790F73">
        <w:rPr>
          <w:rFonts w:asciiTheme="minorHAnsi" w:hAnsiTheme="minorHAnsi" w:cstheme="minorHAnsi"/>
          <w:color w:val="4472C4" w:themeColor="accent1"/>
          <w:sz w:val="28"/>
          <w:szCs w:val="28"/>
        </w:rPr>
        <w:t xml:space="preserve">francophone </w:t>
      </w:r>
      <w:r w:rsidR="003442B2" w:rsidRPr="00790F73">
        <w:rPr>
          <w:rFonts w:asciiTheme="minorHAnsi" w:hAnsiTheme="minorHAnsi" w:cstheme="minorHAnsi"/>
          <w:color w:val="4472C4" w:themeColor="accent1"/>
          <w:sz w:val="28"/>
          <w:szCs w:val="28"/>
        </w:rPr>
        <w:t xml:space="preserve">en </w:t>
      </w:r>
      <w:r w:rsidR="00245CBE" w:rsidRPr="00790F73">
        <w:rPr>
          <w:rFonts w:asciiTheme="minorHAnsi" w:hAnsiTheme="minorHAnsi" w:cstheme="minorHAnsi"/>
          <w:color w:val="4472C4" w:themeColor="accent1"/>
          <w:sz w:val="28"/>
          <w:szCs w:val="28"/>
        </w:rPr>
        <w:t>Éduca</w:t>
      </w:r>
      <w:r w:rsidR="0000144F" w:rsidRPr="00790F73">
        <w:rPr>
          <w:rFonts w:asciiTheme="minorHAnsi" w:hAnsiTheme="minorHAnsi" w:cstheme="minorHAnsi"/>
          <w:color w:val="4472C4" w:themeColor="accent1"/>
          <w:sz w:val="28"/>
          <w:szCs w:val="28"/>
        </w:rPr>
        <w:t xml:space="preserve">tion. </w:t>
      </w:r>
      <w:r w:rsidR="00B524AE" w:rsidRPr="00790F73">
        <w:rPr>
          <w:rFonts w:asciiTheme="minorHAnsi" w:hAnsiTheme="minorHAnsi" w:cstheme="minorHAnsi"/>
          <w:color w:val="4472C4" w:themeColor="accent1"/>
          <w:sz w:val="28"/>
          <w:szCs w:val="28"/>
        </w:rPr>
        <w:t xml:space="preserve">Les recherches en Éducation ou ayant pour objet l’Éducation sont nombreuses, riches et </w:t>
      </w:r>
      <w:r w:rsidR="00FB7C98" w:rsidRPr="00790F73">
        <w:rPr>
          <w:rFonts w:asciiTheme="minorHAnsi" w:hAnsiTheme="minorHAnsi" w:cstheme="minorHAnsi"/>
          <w:color w:val="4472C4" w:themeColor="accent1"/>
          <w:sz w:val="28"/>
          <w:szCs w:val="28"/>
        </w:rPr>
        <w:t xml:space="preserve">ce, </w:t>
      </w:r>
      <w:r w:rsidR="00B524AE" w:rsidRPr="00790F73">
        <w:rPr>
          <w:rFonts w:asciiTheme="minorHAnsi" w:hAnsiTheme="minorHAnsi" w:cstheme="minorHAnsi"/>
          <w:color w:val="4472C4" w:themeColor="accent1"/>
          <w:sz w:val="28"/>
          <w:szCs w:val="28"/>
        </w:rPr>
        <w:t xml:space="preserve">dans de multiples champs scientifiques. </w:t>
      </w:r>
      <w:r w:rsidR="00FD3CF1" w:rsidRPr="00790F73">
        <w:rPr>
          <w:rFonts w:asciiTheme="minorHAnsi" w:hAnsiTheme="minorHAnsi" w:cstheme="minorHAnsi"/>
          <w:color w:val="4472C4" w:themeColor="accent1"/>
          <w:sz w:val="28"/>
          <w:szCs w:val="28"/>
        </w:rPr>
        <w:t xml:space="preserve">Concrètement, notre projet vise à préparer l’avenir, à </w:t>
      </w:r>
      <w:r w:rsidR="004624D6" w:rsidRPr="00790F73">
        <w:rPr>
          <w:rFonts w:asciiTheme="minorHAnsi" w:hAnsiTheme="minorHAnsi" w:cstheme="minorHAnsi"/>
          <w:color w:val="4472C4" w:themeColor="accent1"/>
          <w:sz w:val="28"/>
          <w:szCs w:val="28"/>
        </w:rPr>
        <w:t xml:space="preserve">revisiter </w:t>
      </w:r>
      <w:r w:rsidR="00FD3CF1" w:rsidRPr="00790F73">
        <w:rPr>
          <w:rFonts w:asciiTheme="minorHAnsi" w:hAnsiTheme="minorHAnsi" w:cstheme="minorHAnsi"/>
          <w:color w:val="4472C4" w:themeColor="accent1"/>
          <w:sz w:val="28"/>
          <w:szCs w:val="28"/>
        </w:rPr>
        <w:t xml:space="preserve">nos </w:t>
      </w:r>
      <w:r w:rsidR="00252B66" w:rsidRPr="00790F73">
        <w:rPr>
          <w:rFonts w:asciiTheme="minorHAnsi" w:hAnsiTheme="minorHAnsi" w:cstheme="minorHAnsi"/>
          <w:color w:val="4472C4" w:themeColor="accent1"/>
          <w:sz w:val="28"/>
          <w:szCs w:val="28"/>
        </w:rPr>
        <w:t xml:space="preserve">attentes </w:t>
      </w:r>
      <w:r w:rsidR="00FD3CF1" w:rsidRPr="00790F73">
        <w:rPr>
          <w:rFonts w:asciiTheme="minorHAnsi" w:hAnsiTheme="minorHAnsi" w:cstheme="minorHAnsi"/>
          <w:color w:val="4472C4" w:themeColor="accent1"/>
          <w:sz w:val="28"/>
          <w:szCs w:val="28"/>
        </w:rPr>
        <w:t xml:space="preserve">et </w:t>
      </w:r>
      <w:r w:rsidR="004624D6" w:rsidRPr="00790F73">
        <w:rPr>
          <w:rFonts w:asciiTheme="minorHAnsi" w:hAnsiTheme="minorHAnsi" w:cstheme="minorHAnsi"/>
          <w:color w:val="4472C4" w:themeColor="accent1"/>
          <w:sz w:val="28"/>
          <w:szCs w:val="28"/>
        </w:rPr>
        <w:t>nos rôles respectifs dans</w:t>
      </w:r>
      <w:r w:rsidR="00FD3CF1" w:rsidRPr="00790F73">
        <w:rPr>
          <w:rFonts w:asciiTheme="minorHAnsi" w:hAnsiTheme="minorHAnsi" w:cstheme="minorHAnsi"/>
          <w:color w:val="4472C4" w:themeColor="accent1"/>
          <w:sz w:val="28"/>
          <w:szCs w:val="28"/>
        </w:rPr>
        <w:t xml:space="preserve"> la construction d’un </w:t>
      </w:r>
      <w:r w:rsidR="00FD3CF1" w:rsidRPr="00790F73">
        <w:rPr>
          <w:rFonts w:asciiTheme="minorHAnsi" w:hAnsiTheme="minorHAnsi" w:cstheme="minorHAnsi"/>
          <w:i/>
          <w:iCs/>
          <w:color w:val="4472C4" w:themeColor="accent1"/>
          <w:sz w:val="28"/>
          <w:szCs w:val="28"/>
        </w:rPr>
        <w:t xml:space="preserve">Nouveau Contrat Scientifique pour l’Éducation </w:t>
      </w:r>
      <w:r w:rsidR="00FD3CF1" w:rsidRPr="00790F73">
        <w:rPr>
          <w:rFonts w:asciiTheme="minorHAnsi" w:hAnsiTheme="minorHAnsi" w:cstheme="minorHAnsi"/>
          <w:color w:val="4472C4" w:themeColor="accent1"/>
          <w:sz w:val="28"/>
          <w:szCs w:val="28"/>
        </w:rPr>
        <w:t xml:space="preserve">: </w:t>
      </w:r>
    </w:p>
    <w:p w14:paraId="559A641E" w14:textId="77777777" w:rsidR="001A6429" w:rsidRPr="00790F73" w:rsidRDefault="001A6429" w:rsidP="00D45167">
      <w:pPr>
        <w:ind w:firstLine="720"/>
        <w:jc w:val="both"/>
        <w:rPr>
          <w:rFonts w:asciiTheme="minorHAnsi" w:hAnsiTheme="minorHAnsi" w:cstheme="minorHAnsi"/>
          <w:color w:val="4472C4" w:themeColor="accent1"/>
          <w:sz w:val="28"/>
          <w:szCs w:val="28"/>
        </w:rPr>
      </w:pPr>
    </w:p>
    <w:p w14:paraId="583DB614" w14:textId="77777777" w:rsidR="00FD3CF1" w:rsidRPr="00790F73" w:rsidRDefault="00FD3CF1" w:rsidP="00D45167">
      <w:pPr>
        <w:pStyle w:val="Paragraphedeliste"/>
        <w:numPr>
          <w:ilvl w:val="0"/>
          <w:numId w:val="14"/>
        </w:numPr>
        <w:jc w:val="both"/>
        <w:rPr>
          <w:rFonts w:eastAsia="Times New Roman" w:cstheme="minorHAnsi"/>
          <w:color w:val="4472C4" w:themeColor="accent1"/>
          <w:sz w:val="28"/>
          <w:szCs w:val="28"/>
          <w:lang w:val="fr-FR" w:eastAsia="fr-FR"/>
        </w:rPr>
      </w:pPr>
      <w:r w:rsidRPr="00790F73">
        <w:rPr>
          <w:rFonts w:cstheme="minorHAnsi"/>
          <w:color w:val="4472C4" w:themeColor="accent1"/>
          <w:sz w:val="28"/>
          <w:szCs w:val="28"/>
          <w:lang w:val="fr-FR"/>
        </w:rPr>
        <w:t>Contribuer à pérenniser les modèles (existants) dans leurs vertus protectrices et émancipatrices pour toutes et tous</w:t>
      </w:r>
    </w:p>
    <w:p w14:paraId="1FD8AF35" w14:textId="39BD7994" w:rsidR="00252B66" w:rsidRPr="00790F73" w:rsidRDefault="00FD3CF1" w:rsidP="00252B66">
      <w:pPr>
        <w:pStyle w:val="Paragraphedeliste"/>
        <w:numPr>
          <w:ilvl w:val="0"/>
          <w:numId w:val="14"/>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Refonder nos cadres d’analyse </w:t>
      </w:r>
      <w:r w:rsidR="00252B66" w:rsidRPr="00790F73">
        <w:rPr>
          <w:rFonts w:cstheme="minorHAnsi"/>
          <w:color w:val="4472C4" w:themeColor="accent1"/>
          <w:sz w:val="28"/>
          <w:szCs w:val="28"/>
          <w:lang w:val="fr-FR"/>
        </w:rPr>
        <w:t xml:space="preserve">en identifiant des opportunités et des menaces, constituées ou émergentes </w:t>
      </w:r>
    </w:p>
    <w:p w14:paraId="25035CB1" w14:textId="779C8B27" w:rsidR="004624D6" w:rsidRPr="00790F73" w:rsidRDefault="00252B66" w:rsidP="00D45167">
      <w:pPr>
        <w:pStyle w:val="Paragraphedeliste"/>
        <w:numPr>
          <w:ilvl w:val="0"/>
          <w:numId w:val="14"/>
        </w:numPr>
        <w:jc w:val="both"/>
        <w:rPr>
          <w:rFonts w:eastAsia="Times New Roman" w:cstheme="minorHAnsi"/>
          <w:color w:val="4472C4" w:themeColor="accent1"/>
          <w:sz w:val="28"/>
          <w:szCs w:val="28"/>
          <w:lang w:val="fr-FR" w:eastAsia="fr-FR"/>
        </w:rPr>
      </w:pPr>
      <w:r w:rsidRPr="00790F73">
        <w:rPr>
          <w:rFonts w:cstheme="minorHAnsi"/>
          <w:color w:val="4472C4" w:themeColor="accent1"/>
          <w:sz w:val="28"/>
          <w:szCs w:val="28"/>
          <w:lang w:val="fr-FR"/>
        </w:rPr>
        <w:t>Détecter d</w:t>
      </w:r>
      <w:r w:rsidR="00FD3CF1" w:rsidRPr="00790F73">
        <w:rPr>
          <w:rFonts w:cstheme="minorHAnsi"/>
          <w:color w:val="4472C4" w:themeColor="accent1"/>
          <w:sz w:val="28"/>
          <w:szCs w:val="28"/>
          <w:lang w:val="fr-FR"/>
        </w:rPr>
        <w:t xml:space="preserve">es déséquilibres insoutenables </w:t>
      </w:r>
      <w:r w:rsidR="00F12960" w:rsidRPr="00790F73">
        <w:rPr>
          <w:rFonts w:cstheme="minorHAnsi"/>
          <w:color w:val="4472C4" w:themeColor="accent1"/>
          <w:sz w:val="28"/>
          <w:szCs w:val="28"/>
          <w:lang w:val="fr-FR"/>
        </w:rPr>
        <w:t xml:space="preserve">pour les </w:t>
      </w:r>
      <w:r w:rsidR="00FD3CF1" w:rsidRPr="00790F73">
        <w:rPr>
          <w:rFonts w:cstheme="minorHAnsi"/>
          <w:color w:val="4472C4" w:themeColor="accent1"/>
          <w:sz w:val="28"/>
          <w:szCs w:val="28"/>
          <w:lang w:val="fr-FR"/>
        </w:rPr>
        <w:t xml:space="preserve">citoyens </w:t>
      </w:r>
      <w:r w:rsidR="00F12960" w:rsidRPr="00790F73">
        <w:rPr>
          <w:rFonts w:cstheme="minorHAnsi"/>
          <w:color w:val="4472C4" w:themeColor="accent1"/>
          <w:sz w:val="28"/>
          <w:szCs w:val="28"/>
          <w:lang w:val="fr-FR"/>
        </w:rPr>
        <w:t>dans les</w:t>
      </w:r>
      <w:r w:rsidR="00FD3CF1" w:rsidRPr="00790F73">
        <w:rPr>
          <w:rFonts w:cstheme="minorHAnsi"/>
          <w:color w:val="4472C4" w:themeColor="accent1"/>
          <w:sz w:val="28"/>
          <w:szCs w:val="28"/>
          <w:lang w:val="fr-FR"/>
        </w:rPr>
        <w:t xml:space="preserve"> systèmes éducatifs</w:t>
      </w:r>
      <w:r w:rsidR="00F12960" w:rsidRPr="00790F73">
        <w:rPr>
          <w:rFonts w:cstheme="minorHAnsi"/>
          <w:color w:val="4472C4" w:themeColor="accent1"/>
          <w:sz w:val="28"/>
          <w:szCs w:val="28"/>
          <w:lang w:val="fr-FR"/>
        </w:rPr>
        <w:t xml:space="preserve"> afin de </w:t>
      </w:r>
      <w:r w:rsidR="004624D6" w:rsidRPr="00790F73">
        <w:rPr>
          <w:rFonts w:cstheme="minorHAnsi"/>
          <w:color w:val="4472C4" w:themeColor="accent1"/>
          <w:sz w:val="28"/>
          <w:szCs w:val="28"/>
          <w:lang w:val="fr-FR"/>
        </w:rPr>
        <w:t xml:space="preserve">mettre au point </w:t>
      </w:r>
      <w:r w:rsidR="00F12960" w:rsidRPr="00790F73">
        <w:rPr>
          <w:rFonts w:cstheme="minorHAnsi"/>
          <w:color w:val="4472C4" w:themeColor="accent1"/>
          <w:sz w:val="28"/>
          <w:szCs w:val="28"/>
          <w:lang w:val="fr-FR"/>
        </w:rPr>
        <w:t>des leviers d’action</w:t>
      </w:r>
      <w:r w:rsidR="004624D6" w:rsidRPr="00790F73">
        <w:rPr>
          <w:rFonts w:cstheme="minorHAnsi"/>
          <w:color w:val="4472C4" w:themeColor="accent1"/>
          <w:sz w:val="28"/>
          <w:szCs w:val="28"/>
          <w:lang w:val="fr-FR"/>
        </w:rPr>
        <w:t xml:space="preserve"> qui prennent en considération les nouvelles données qui nous interpellent</w:t>
      </w:r>
    </w:p>
    <w:p w14:paraId="173D0817" w14:textId="15BDCC6A" w:rsidR="00FD3CF1" w:rsidRPr="00790F73" w:rsidRDefault="004624D6" w:rsidP="00D45167">
      <w:pPr>
        <w:pStyle w:val="Paragraphedeliste"/>
        <w:numPr>
          <w:ilvl w:val="0"/>
          <w:numId w:val="14"/>
        </w:numPr>
        <w:jc w:val="both"/>
        <w:rPr>
          <w:rFonts w:eastAsia="Times New Roman" w:cstheme="minorHAnsi"/>
          <w:color w:val="4472C4" w:themeColor="accent1"/>
          <w:sz w:val="28"/>
          <w:szCs w:val="28"/>
          <w:lang w:val="fr-FR" w:eastAsia="fr-FR"/>
        </w:rPr>
      </w:pPr>
      <w:r w:rsidRPr="00790F73">
        <w:rPr>
          <w:rFonts w:cstheme="minorHAnsi"/>
          <w:color w:val="4472C4" w:themeColor="accent1"/>
          <w:sz w:val="28"/>
          <w:szCs w:val="28"/>
          <w:lang w:val="fr-FR"/>
        </w:rPr>
        <w:t>Établir de nouveau</w:t>
      </w:r>
      <w:r w:rsidR="00BF749F" w:rsidRPr="00790F73">
        <w:rPr>
          <w:rFonts w:cstheme="minorHAnsi"/>
          <w:color w:val="4472C4" w:themeColor="accent1"/>
          <w:sz w:val="28"/>
          <w:szCs w:val="28"/>
          <w:lang w:val="fr-FR"/>
        </w:rPr>
        <w:t>x</w:t>
      </w:r>
      <w:r w:rsidRPr="00790F73">
        <w:rPr>
          <w:rFonts w:cstheme="minorHAnsi"/>
          <w:color w:val="4472C4" w:themeColor="accent1"/>
          <w:sz w:val="28"/>
          <w:szCs w:val="28"/>
          <w:lang w:val="fr-FR"/>
        </w:rPr>
        <w:t xml:space="preserve"> partenariats de recherche afin d’élargir le champ d’intérêt de</w:t>
      </w:r>
      <w:r w:rsidR="00BF749F" w:rsidRPr="00790F73">
        <w:rPr>
          <w:rFonts w:cstheme="minorHAnsi"/>
          <w:color w:val="4472C4" w:themeColor="accent1"/>
          <w:sz w:val="28"/>
          <w:szCs w:val="28"/>
          <w:lang w:val="fr-FR"/>
        </w:rPr>
        <w:t xml:space="preserve"> </w:t>
      </w:r>
      <w:r w:rsidRPr="00790F73">
        <w:rPr>
          <w:rFonts w:cstheme="minorHAnsi"/>
          <w:color w:val="4472C4" w:themeColor="accent1"/>
          <w:sz w:val="28"/>
          <w:szCs w:val="28"/>
          <w:lang w:val="fr-FR"/>
        </w:rPr>
        <w:t>l’Éducation dans un esprit écosystémique</w:t>
      </w:r>
      <w:r w:rsidR="00FD3CF1" w:rsidRPr="00790F73">
        <w:rPr>
          <w:rFonts w:cstheme="minorHAnsi"/>
          <w:color w:val="4472C4" w:themeColor="accent1"/>
          <w:sz w:val="28"/>
          <w:szCs w:val="28"/>
          <w:lang w:val="fr-FR"/>
        </w:rPr>
        <w:t xml:space="preserve">. </w:t>
      </w:r>
    </w:p>
    <w:p w14:paraId="77D4D01A" w14:textId="5FFE73E2" w:rsidR="008B695A" w:rsidRPr="00790F73" w:rsidRDefault="001E4398" w:rsidP="00D45167">
      <w:pPr>
        <w:pStyle w:val="texte"/>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Nous consacrer</w:t>
      </w:r>
      <w:r w:rsidR="00252B66" w:rsidRPr="00790F73">
        <w:rPr>
          <w:rFonts w:asciiTheme="minorHAnsi" w:hAnsiTheme="minorHAnsi" w:cstheme="minorHAnsi"/>
          <w:color w:val="4472C4" w:themeColor="accent1"/>
          <w:sz w:val="28"/>
          <w:szCs w:val="28"/>
        </w:rPr>
        <w:t>ons</w:t>
      </w:r>
      <w:r w:rsidRPr="00790F73">
        <w:rPr>
          <w:rFonts w:asciiTheme="minorHAnsi" w:hAnsiTheme="minorHAnsi" w:cstheme="minorHAnsi"/>
          <w:color w:val="4472C4" w:themeColor="accent1"/>
          <w:sz w:val="28"/>
          <w:szCs w:val="28"/>
        </w:rPr>
        <w:t xml:space="preserve"> une réflexion approfondie </w:t>
      </w:r>
      <w:r w:rsidR="00252B66" w:rsidRPr="00790F73">
        <w:rPr>
          <w:rFonts w:asciiTheme="minorHAnsi" w:hAnsiTheme="minorHAnsi" w:cstheme="minorHAnsi"/>
          <w:color w:val="4472C4" w:themeColor="accent1"/>
          <w:sz w:val="28"/>
          <w:szCs w:val="28"/>
        </w:rPr>
        <w:t xml:space="preserve">à l´écosystème éducatif  </w:t>
      </w:r>
      <w:r w:rsidRPr="00790F73">
        <w:rPr>
          <w:rFonts w:asciiTheme="minorHAnsi" w:hAnsiTheme="minorHAnsi" w:cstheme="minorHAnsi"/>
          <w:color w:val="4472C4" w:themeColor="accent1"/>
          <w:sz w:val="28"/>
          <w:szCs w:val="28"/>
        </w:rPr>
        <w:t>afin de construire des représentations</w:t>
      </w:r>
      <w:r w:rsidR="00E204D4" w:rsidRPr="00790F73">
        <w:rPr>
          <w:rFonts w:asciiTheme="minorHAnsi" w:hAnsiTheme="minorHAnsi" w:cstheme="minorHAnsi"/>
          <w:color w:val="4472C4" w:themeColor="accent1"/>
          <w:sz w:val="28"/>
          <w:szCs w:val="28"/>
        </w:rPr>
        <w:t xml:space="preserve"> </w:t>
      </w:r>
      <w:r w:rsidR="00252B66" w:rsidRPr="00790F73">
        <w:rPr>
          <w:rFonts w:asciiTheme="minorHAnsi" w:hAnsiTheme="minorHAnsi" w:cstheme="minorHAnsi"/>
          <w:color w:val="4472C4" w:themeColor="accent1"/>
          <w:sz w:val="28"/>
          <w:szCs w:val="28"/>
        </w:rPr>
        <w:t>en</w:t>
      </w:r>
      <w:r w:rsidR="00E204D4"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color w:val="4472C4" w:themeColor="accent1"/>
          <w:sz w:val="28"/>
          <w:szCs w:val="28"/>
        </w:rPr>
        <w:t>partant de sa complexité. Par une approche globale, l</w:t>
      </w:r>
      <w:r w:rsidR="00FD3CF1" w:rsidRPr="00790F73">
        <w:rPr>
          <w:rFonts w:asciiTheme="minorHAnsi" w:hAnsiTheme="minorHAnsi" w:cstheme="minorHAnsi"/>
          <w:color w:val="4472C4" w:themeColor="accent1"/>
          <w:sz w:val="28"/>
          <w:szCs w:val="28"/>
        </w:rPr>
        <w:t xml:space="preserve">es chercheurs, </w:t>
      </w:r>
      <w:r w:rsidRPr="00790F73">
        <w:rPr>
          <w:rFonts w:asciiTheme="minorHAnsi" w:hAnsiTheme="minorHAnsi" w:cstheme="minorHAnsi"/>
          <w:color w:val="4472C4" w:themeColor="accent1"/>
          <w:sz w:val="28"/>
          <w:szCs w:val="28"/>
        </w:rPr>
        <w:t>l</w:t>
      </w:r>
      <w:r w:rsidR="00FD3CF1" w:rsidRPr="00790F73">
        <w:rPr>
          <w:rFonts w:asciiTheme="minorHAnsi" w:hAnsiTheme="minorHAnsi" w:cstheme="minorHAnsi"/>
          <w:color w:val="4472C4" w:themeColor="accent1"/>
          <w:sz w:val="28"/>
          <w:szCs w:val="28"/>
        </w:rPr>
        <w:t xml:space="preserve">es enseignants, </w:t>
      </w:r>
      <w:r w:rsidRPr="00790F73">
        <w:rPr>
          <w:rFonts w:asciiTheme="minorHAnsi" w:hAnsiTheme="minorHAnsi" w:cstheme="minorHAnsi"/>
          <w:color w:val="4472C4" w:themeColor="accent1"/>
          <w:sz w:val="28"/>
          <w:szCs w:val="28"/>
        </w:rPr>
        <w:t>l</w:t>
      </w:r>
      <w:r w:rsidR="00FD3CF1" w:rsidRPr="00790F73">
        <w:rPr>
          <w:rFonts w:asciiTheme="minorHAnsi" w:hAnsiTheme="minorHAnsi" w:cstheme="minorHAnsi"/>
          <w:color w:val="4472C4" w:themeColor="accent1"/>
          <w:sz w:val="28"/>
          <w:szCs w:val="28"/>
        </w:rPr>
        <w:t xml:space="preserve">es experts, </w:t>
      </w:r>
      <w:r w:rsidRPr="00790F73">
        <w:rPr>
          <w:rFonts w:asciiTheme="minorHAnsi" w:hAnsiTheme="minorHAnsi" w:cstheme="minorHAnsi"/>
          <w:color w:val="4472C4" w:themeColor="accent1"/>
          <w:sz w:val="28"/>
          <w:szCs w:val="28"/>
        </w:rPr>
        <w:t>l</w:t>
      </w:r>
      <w:r w:rsidR="00FD3CF1" w:rsidRPr="00790F73">
        <w:rPr>
          <w:rFonts w:asciiTheme="minorHAnsi" w:hAnsiTheme="minorHAnsi" w:cstheme="minorHAnsi"/>
          <w:color w:val="4472C4" w:themeColor="accent1"/>
          <w:sz w:val="28"/>
          <w:szCs w:val="28"/>
        </w:rPr>
        <w:t xml:space="preserve">es représentants politiques, </w:t>
      </w:r>
      <w:r w:rsidRPr="00790F73">
        <w:rPr>
          <w:rFonts w:asciiTheme="minorHAnsi" w:hAnsiTheme="minorHAnsi" w:cstheme="minorHAnsi"/>
          <w:color w:val="4472C4" w:themeColor="accent1"/>
          <w:sz w:val="28"/>
          <w:szCs w:val="28"/>
        </w:rPr>
        <w:t>l</w:t>
      </w:r>
      <w:r w:rsidR="00FD3CF1" w:rsidRPr="00790F73">
        <w:rPr>
          <w:rFonts w:asciiTheme="minorHAnsi" w:hAnsiTheme="minorHAnsi" w:cstheme="minorHAnsi"/>
          <w:color w:val="4472C4" w:themeColor="accent1"/>
          <w:sz w:val="28"/>
          <w:szCs w:val="28"/>
        </w:rPr>
        <w:t xml:space="preserve">es partenaires </w:t>
      </w:r>
      <w:r w:rsidR="006D1259" w:rsidRPr="00790F73">
        <w:rPr>
          <w:rFonts w:asciiTheme="minorHAnsi" w:hAnsiTheme="minorHAnsi" w:cstheme="minorHAnsi"/>
          <w:color w:val="4472C4" w:themeColor="accent1"/>
          <w:sz w:val="28"/>
          <w:szCs w:val="28"/>
        </w:rPr>
        <w:t>sociaux et</w:t>
      </w:r>
      <w:r w:rsidR="00FD3CF1"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color w:val="4472C4" w:themeColor="accent1"/>
          <w:sz w:val="28"/>
          <w:szCs w:val="28"/>
        </w:rPr>
        <w:t>l</w:t>
      </w:r>
      <w:r w:rsidR="00FD3CF1" w:rsidRPr="00790F73">
        <w:rPr>
          <w:rFonts w:asciiTheme="minorHAnsi" w:hAnsiTheme="minorHAnsi" w:cstheme="minorHAnsi"/>
          <w:color w:val="4472C4" w:themeColor="accent1"/>
          <w:sz w:val="28"/>
          <w:szCs w:val="28"/>
        </w:rPr>
        <w:t>es gestionnaires</w:t>
      </w:r>
      <w:r w:rsidR="00F12960"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color w:val="4472C4" w:themeColor="accent1"/>
          <w:sz w:val="28"/>
          <w:szCs w:val="28"/>
        </w:rPr>
        <w:t xml:space="preserve">présents </w:t>
      </w:r>
      <w:r w:rsidR="00F12960" w:rsidRPr="00790F73">
        <w:rPr>
          <w:rFonts w:asciiTheme="minorHAnsi" w:hAnsiTheme="minorHAnsi" w:cstheme="minorHAnsi"/>
          <w:color w:val="4472C4" w:themeColor="accent1"/>
          <w:sz w:val="28"/>
          <w:szCs w:val="28"/>
        </w:rPr>
        <w:t>apporteron</w:t>
      </w:r>
      <w:r w:rsidR="00D77B08" w:rsidRPr="00790F73">
        <w:rPr>
          <w:rFonts w:asciiTheme="minorHAnsi" w:hAnsiTheme="minorHAnsi" w:cstheme="minorHAnsi"/>
          <w:color w:val="4472C4" w:themeColor="accent1"/>
          <w:sz w:val="28"/>
          <w:szCs w:val="28"/>
        </w:rPr>
        <w:t>t</w:t>
      </w:r>
      <w:r w:rsidR="00F12960" w:rsidRPr="00790F73">
        <w:rPr>
          <w:rFonts w:asciiTheme="minorHAnsi" w:hAnsiTheme="minorHAnsi" w:cstheme="minorHAnsi"/>
          <w:color w:val="4472C4" w:themeColor="accent1"/>
          <w:sz w:val="28"/>
          <w:szCs w:val="28"/>
        </w:rPr>
        <w:t xml:space="preserve"> leurs expertises</w:t>
      </w:r>
      <w:r w:rsidR="00D77B08" w:rsidRPr="00790F73">
        <w:rPr>
          <w:rFonts w:asciiTheme="minorHAnsi" w:hAnsiTheme="minorHAnsi" w:cstheme="minorHAnsi"/>
          <w:color w:val="4472C4" w:themeColor="accent1"/>
          <w:sz w:val="28"/>
          <w:szCs w:val="28"/>
        </w:rPr>
        <w:t xml:space="preserve"> et leurs pratiques</w:t>
      </w:r>
      <w:r w:rsidR="00FD3CF1"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color w:val="4472C4" w:themeColor="accent1"/>
          <w:sz w:val="28"/>
          <w:szCs w:val="28"/>
        </w:rPr>
        <w:t>N</w:t>
      </w:r>
      <w:r w:rsidR="00D77B08" w:rsidRPr="00790F73">
        <w:rPr>
          <w:rFonts w:asciiTheme="minorHAnsi" w:hAnsiTheme="minorHAnsi" w:cstheme="minorHAnsi"/>
          <w:color w:val="4472C4" w:themeColor="accent1"/>
          <w:sz w:val="28"/>
          <w:szCs w:val="28"/>
        </w:rPr>
        <w:t xml:space="preserve">ous créerons les conditions propices au partage de connaissances pour </w:t>
      </w:r>
      <w:r w:rsidRPr="00790F73">
        <w:rPr>
          <w:rFonts w:asciiTheme="minorHAnsi" w:hAnsiTheme="minorHAnsi" w:cstheme="minorHAnsi"/>
          <w:color w:val="4472C4" w:themeColor="accent1"/>
          <w:sz w:val="28"/>
          <w:szCs w:val="28"/>
        </w:rPr>
        <w:lastRenderedPageBreak/>
        <w:t xml:space="preserve">faire émerger </w:t>
      </w:r>
      <w:r w:rsidR="00D77B08" w:rsidRPr="00790F73">
        <w:rPr>
          <w:rFonts w:asciiTheme="minorHAnsi" w:hAnsiTheme="minorHAnsi" w:cstheme="minorHAnsi"/>
          <w:color w:val="4472C4" w:themeColor="accent1"/>
          <w:sz w:val="28"/>
          <w:szCs w:val="28"/>
        </w:rPr>
        <w:t xml:space="preserve">des </w:t>
      </w:r>
      <w:r w:rsidRPr="00790F73">
        <w:rPr>
          <w:rFonts w:asciiTheme="minorHAnsi" w:hAnsiTheme="minorHAnsi" w:cstheme="minorHAnsi"/>
          <w:color w:val="4472C4" w:themeColor="accent1"/>
          <w:sz w:val="28"/>
          <w:szCs w:val="28"/>
        </w:rPr>
        <w:t>théories de l’action et des propositions pour l’action</w:t>
      </w:r>
      <w:r w:rsidR="00D77B08" w:rsidRPr="00790F73">
        <w:rPr>
          <w:rFonts w:asciiTheme="minorHAnsi" w:hAnsiTheme="minorHAnsi" w:cstheme="minorHAnsi"/>
          <w:color w:val="4472C4" w:themeColor="accent1"/>
          <w:sz w:val="28"/>
          <w:szCs w:val="28"/>
        </w:rPr>
        <w:t xml:space="preserve">. </w:t>
      </w:r>
      <w:r w:rsidR="006871F6" w:rsidRPr="00790F73">
        <w:rPr>
          <w:rFonts w:asciiTheme="minorHAnsi" w:hAnsiTheme="minorHAnsi" w:cstheme="minorHAnsi"/>
          <w:color w:val="4472C4" w:themeColor="accent1"/>
          <w:sz w:val="28"/>
          <w:szCs w:val="28"/>
        </w:rPr>
        <w:t>P</w:t>
      </w:r>
      <w:r w:rsidR="00CE35EC" w:rsidRPr="00790F73">
        <w:rPr>
          <w:rFonts w:asciiTheme="minorHAnsi" w:hAnsiTheme="minorHAnsi" w:cstheme="minorHAnsi"/>
          <w:color w:val="4472C4" w:themeColor="accent1"/>
          <w:sz w:val="28"/>
          <w:szCs w:val="28"/>
        </w:rPr>
        <w:t>ar notre travail, nos échanges et nos débats</w:t>
      </w:r>
      <w:r w:rsidR="00B524AE" w:rsidRPr="00790F73">
        <w:rPr>
          <w:rFonts w:asciiTheme="minorHAnsi" w:hAnsiTheme="minorHAnsi" w:cstheme="minorHAnsi"/>
          <w:color w:val="4472C4" w:themeColor="accent1"/>
          <w:sz w:val="28"/>
          <w:szCs w:val="28"/>
        </w:rPr>
        <w:t>,</w:t>
      </w:r>
      <w:r w:rsidR="00CE35EC" w:rsidRPr="00790F73">
        <w:rPr>
          <w:rFonts w:asciiTheme="minorHAnsi" w:hAnsiTheme="minorHAnsi" w:cstheme="minorHAnsi"/>
          <w:color w:val="4472C4" w:themeColor="accent1"/>
          <w:sz w:val="28"/>
          <w:szCs w:val="28"/>
        </w:rPr>
        <w:t xml:space="preserve"> nous produi</w:t>
      </w:r>
      <w:r w:rsidR="0000144F" w:rsidRPr="00790F73">
        <w:rPr>
          <w:rFonts w:asciiTheme="minorHAnsi" w:hAnsiTheme="minorHAnsi" w:cstheme="minorHAnsi"/>
          <w:color w:val="4472C4" w:themeColor="accent1"/>
          <w:sz w:val="28"/>
          <w:szCs w:val="28"/>
        </w:rPr>
        <w:t>r</w:t>
      </w:r>
      <w:r w:rsidR="00A379E9" w:rsidRPr="00790F73">
        <w:rPr>
          <w:rFonts w:asciiTheme="minorHAnsi" w:hAnsiTheme="minorHAnsi" w:cstheme="minorHAnsi"/>
          <w:color w:val="4472C4" w:themeColor="accent1"/>
          <w:sz w:val="28"/>
          <w:szCs w:val="28"/>
        </w:rPr>
        <w:t>ons</w:t>
      </w:r>
      <w:r w:rsidR="00CE35EC" w:rsidRPr="00790F73">
        <w:rPr>
          <w:rFonts w:asciiTheme="minorHAnsi" w:hAnsiTheme="minorHAnsi" w:cstheme="minorHAnsi"/>
          <w:color w:val="4472C4" w:themeColor="accent1"/>
          <w:sz w:val="28"/>
          <w:szCs w:val="28"/>
        </w:rPr>
        <w:t xml:space="preserve"> une compréhension de l’</w:t>
      </w:r>
      <w:r w:rsidR="008F7E9A" w:rsidRPr="00790F73">
        <w:rPr>
          <w:rFonts w:asciiTheme="minorHAnsi" w:hAnsiTheme="minorHAnsi" w:cstheme="minorHAnsi"/>
          <w:color w:val="4472C4" w:themeColor="accent1"/>
          <w:sz w:val="28"/>
          <w:szCs w:val="28"/>
        </w:rPr>
        <w:t>Éducation</w:t>
      </w:r>
      <w:r w:rsidR="00A379E9" w:rsidRPr="00790F73">
        <w:rPr>
          <w:rFonts w:asciiTheme="minorHAnsi" w:hAnsiTheme="minorHAnsi" w:cstheme="minorHAnsi"/>
          <w:color w:val="4472C4" w:themeColor="accent1"/>
          <w:sz w:val="28"/>
          <w:szCs w:val="28"/>
        </w:rPr>
        <w:t xml:space="preserve"> et</w:t>
      </w:r>
      <w:r w:rsidR="00CE35EC" w:rsidRPr="00790F73">
        <w:rPr>
          <w:rFonts w:asciiTheme="minorHAnsi" w:hAnsiTheme="minorHAnsi" w:cstheme="minorHAnsi"/>
          <w:color w:val="4472C4" w:themeColor="accent1"/>
          <w:sz w:val="28"/>
          <w:szCs w:val="28"/>
        </w:rPr>
        <w:t xml:space="preserve"> de</w:t>
      </w:r>
      <w:r w:rsidR="00FD3CF1" w:rsidRPr="00790F73">
        <w:rPr>
          <w:rFonts w:asciiTheme="minorHAnsi" w:hAnsiTheme="minorHAnsi" w:cstheme="minorHAnsi"/>
          <w:color w:val="4472C4" w:themeColor="accent1"/>
          <w:sz w:val="28"/>
          <w:szCs w:val="28"/>
        </w:rPr>
        <w:t xml:space="preserve"> se</w:t>
      </w:r>
      <w:r w:rsidR="00CE35EC" w:rsidRPr="00790F73">
        <w:rPr>
          <w:rFonts w:asciiTheme="minorHAnsi" w:hAnsiTheme="minorHAnsi" w:cstheme="minorHAnsi"/>
          <w:color w:val="4472C4" w:themeColor="accent1"/>
          <w:sz w:val="28"/>
          <w:szCs w:val="28"/>
        </w:rPr>
        <w:t xml:space="preserve">s transformations </w:t>
      </w:r>
      <w:r w:rsidR="00A379E9" w:rsidRPr="00790F73">
        <w:rPr>
          <w:rFonts w:asciiTheme="minorHAnsi" w:hAnsiTheme="minorHAnsi" w:cstheme="minorHAnsi"/>
          <w:color w:val="4472C4" w:themeColor="accent1"/>
          <w:sz w:val="28"/>
          <w:szCs w:val="28"/>
        </w:rPr>
        <w:t xml:space="preserve">afin de </w:t>
      </w:r>
      <w:r w:rsidR="00B524AE" w:rsidRPr="00790F73">
        <w:rPr>
          <w:rFonts w:asciiTheme="minorHAnsi" w:hAnsiTheme="minorHAnsi" w:cstheme="minorHAnsi"/>
          <w:color w:val="4472C4" w:themeColor="accent1"/>
          <w:sz w:val="28"/>
          <w:szCs w:val="28"/>
        </w:rPr>
        <w:t>créer</w:t>
      </w:r>
      <w:r w:rsidR="00FD3CF1" w:rsidRPr="00790F73">
        <w:rPr>
          <w:rFonts w:asciiTheme="minorHAnsi" w:hAnsiTheme="minorHAnsi" w:cstheme="minorHAnsi"/>
          <w:color w:val="4472C4" w:themeColor="accent1"/>
          <w:sz w:val="28"/>
          <w:szCs w:val="28"/>
        </w:rPr>
        <w:t xml:space="preserve"> ce</w:t>
      </w:r>
      <w:r w:rsidR="00683E06" w:rsidRPr="00790F73">
        <w:rPr>
          <w:rFonts w:asciiTheme="minorHAnsi" w:hAnsiTheme="minorHAnsi" w:cstheme="minorHAnsi"/>
          <w:color w:val="4472C4" w:themeColor="accent1"/>
          <w:sz w:val="28"/>
          <w:szCs w:val="28"/>
        </w:rPr>
        <w:t xml:space="preserve"> </w:t>
      </w:r>
      <w:r w:rsidR="00B524AE" w:rsidRPr="00790F73">
        <w:rPr>
          <w:rFonts w:asciiTheme="minorHAnsi" w:hAnsiTheme="minorHAnsi" w:cstheme="minorHAnsi"/>
          <w:i/>
          <w:iCs/>
          <w:color w:val="4472C4" w:themeColor="accent1"/>
          <w:sz w:val="28"/>
          <w:szCs w:val="28"/>
        </w:rPr>
        <w:t>N</w:t>
      </w:r>
      <w:r w:rsidR="00683E06" w:rsidRPr="00790F73">
        <w:rPr>
          <w:rFonts w:asciiTheme="minorHAnsi" w:hAnsiTheme="minorHAnsi" w:cstheme="minorHAnsi"/>
          <w:i/>
          <w:iCs/>
          <w:color w:val="4472C4" w:themeColor="accent1"/>
          <w:sz w:val="28"/>
          <w:szCs w:val="28"/>
        </w:rPr>
        <w:t xml:space="preserve">ouveau </w:t>
      </w:r>
      <w:r w:rsidR="00B524AE" w:rsidRPr="00790F73">
        <w:rPr>
          <w:rFonts w:asciiTheme="minorHAnsi" w:hAnsiTheme="minorHAnsi" w:cstheme="minorHAnsi"/>
          <w:i/>
          <w:iCs/>
          <w:color w:val="4472C4" w:themeColor="accent1"/>
          <w:sz w:val="28"/>
          <w:szCs w:val="28"/>
        </w:rPr>
        <w:t>C</w:t>
      </w:r>
      <w:r w:rsidR="00683E06" w:rsidRPr="00790F73">
        <w:rPr>
          <w:rFonts w:asciiTheme="minorHAnsi" w:hAnsiTheme="minorHAnsi" w:cstheme="minorHAnsi"/>
          <w:i/>
          <w:iCs/>
          <w:color w:val="4472C4" w:themeColor="accent1"/>
          <w:sz w:val="28"/>
          <w:szCs w:val="28"/>
        </w:rPr>
        <w:t xml:space="preserve">ontrat </w:t>
      </w:r>
      <w:r w:rsidR="00B524AE" w:rsidRPr="00790F73">
        <w:rPr>
          <w:rFonts w:asciiTheme="minorHAnsi" w:hAnsiTheme="minorHAnsi" w:cstheme="minorHAnsi"/>
          <w:i/>
          <w:iCs/>
          <w:color w:val="4472C4" w:themeColor="accent1"/>
          <w:sz w:val="28"/>
          <w:szCs w:val="28"/>
        </w:rPr>
        <w:t>S</w:t>
      </w:r>
      <w:r w:rsidR="00683E06" w:rsidRPr="00790F73">
        <w:rPr>
          <w:rFonts w:asciiTheme="minorHAnsi" w:hAnsiTheme="minorHAnsi" w:cstheme="minorHAnsi"/>
          <w:i/>
          <w:iCs/>
          <w:color w:val="4472C4" w:themeColor="accent1"/>
          <w:sz w:val="28"/>
          <w:szCs w:val="28"/>
        </w:rPr>
        <w:t>cientifique pour l’Éducation</w:t>
      </w:r>
      <w:r w:rsidRPr="00790F73">
        <w:rPr>
          <w:rFonts w:asciiTheme="minorHAnsi" w:hAnsiTheme="minorHAnsi" w:cstheme="minorHAnsi"/>
          <w:color w:val="4472C4" w:themeColor="accent1"/>
          <w:sz w:val="28"/>
          <w:szCs w:val="28"/>
        </w:rPr>
        <w:t xml:space="preserve"> et ouvrir la voie vers de nouvelles </w:t>
      </w:r>
      <w:r w:rsidR="00CE5884" w:rsidRPr="00790F73">
        <w:rPr>
          <w:rFonts w:asciiTheme="minorHAnsi" w:hAnsiTheme="minorHAnsi" w:cstheme="minorHAnsi"/>
          <w:color w:val="4472C4" w:themeColor="accent1"/>
          <w:sz w:val="28"/>
          <w:szCs w:val="28"/>
        </w:rPr>
        <w:t>représentations de nos objectifs.</w:t>
      </w:r>
      <w:r w:rsidRPr="00790F73">
        <w:rPr>
          <w:rFonts w:asciiTheme="minorHAnsi" w:hAnsiTheme="minorHAnsi" w:cstheme="minorHAnsi"/>
          <w:color w:val="4472C4" w:themeColor="accent1"/>
          <w:sz w:val="28"/>
          <w:szCs w:val="28"/>
        </w:rPr>
        <w:t xml:space="preserve"> </w:t>
      </w:r>
    </w:p>
    <w:p w14:paraId="1D744028" w14:textId="10C63583" w:rsidR="008B695A" w:rsidRPr="00790F73" w:rsidRDefault="00917AFF" w:rsidP="00D45167">
      <w:pPr>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 xml:space="preserve">La recherche scientifique et francophone en </w:t>
      </w:r>
      <w:r w:rsidR="008F7E9A" w:rsidRPr="00790F73">
        <w:rPr>
          <w:rFonts w:asciiTheme="minorHAnsi" w:hAnsiTheme="minorHAnsi" w:cstheme="minorHAnsi"/>
          <w:color w:val="4472C4" w:themeColor="accent1"/>
          <w:sz w:val="28"/>
          <w:szCs w:val="28"/>
        </w:rPr>
        <w:t>Éducation</w:t>
      </w:r>
      <w:r w:rsidRPr="00790F73">
        <w:rPr>
          <w:rFonts w:asciiTheme="minorHAnsi" w:hAnsiTheme="minorHAnsi" w:cstheme="minorHAnsi"/>
          <w:color w:val="4472C4" w:themeColor="accent1"/>
          <w:sz w:val="28"/>
          <w:szCs w:val="28"/>
        </w:rPr>
        <w:t xml:space="preserve"> a su affronter de nombreux défis afin de demeurer un champ théorique et </w:t>
      </w:r>
      <w:r w:rsidR="00BA4706" w:rsidRPr="00790F73">
        <w:rPr>
          <w:rFonts w:asciiTheme="minorHAnsi" w:hAnsiTheme="minorHAnsi" w:cstheme="minorHAnsi"/>
          <w:color w:val="4472C4" w:themeColor="accent1"/>
          <w:sz w:val="28"/>
          <w:szCs w:val="28"/>
        </w:rPr>
        <w:t>pratique</w:t>
      </w:r>
      <w:r w:rsidRPr="00790F73">
        <w:rPr>
          <w:rFonts w:asciiTheme="minorHAnsi" w:hAnsiTheme="minorHAnsi" w:cstheme="minorHAnsi"/>
          <w:color w:val="4472C4" w:themeColor="accent1"/>
          <w:sz w:val="28"/>
          <w:szCs w:val="28"/>
        </w:rPr>
        <w:t xml:space="preserve"> tout simplement utile</w:t>
      </w:r>
      <w:r w:rsidR="00252B66" w:rsidRPr="00790F73">
        <w:rPr>
          <w:rFonts w:asciiTheme="minorHAnsi" w:hAnsiTheme="minorHAnsi" w:cstheme="minorHAnsi"/>
          <w:color w:val="4472C4" w:themeColor="accent1"/>
          <w:sz w:val="28"/>
          <w:szCs w:val="28"/>
        </w:rPr>
        <w:t xml:space="preserve">, </w:t>
      </w:r>
      <w:r w:rsidR="00790F73" w:rsidRPr="00790F73">
        <w:rPr>
          <w:rFonts w:asciiTheme="minorHAnsi" w:hAnsiTheme="minorHAnsi" w:cstheme="minorHAnsi"/>
          <w:color w:val="4472C4" w:themeColor="accent1"/>
          <w:sz w:val="28"/>
          <w:szCs w:val="28"/>
        </w:rPr>
        <w:t>par-delà</w:t>
      </w:r>
      <w:r w:rsidRPr="00790F73">
        <w:rPr>
          <w:rFonts w:asciiTheme="minorHAnsi" w:hAnsiTheme="minorHAnsi" w:cstheme="minorHAnsi"/>
          <w:color w:val="4472C4" w:themeColor="accent1"/>
          <w:sz w:val="28"/>
          <w:szCs w:val="28"/>
        </w:rPr>
        <w:t xml:space="preserve"> </w:t>
      </w:r>
      <w:r w:rsidR="00252B66" w:rsidRPr="00790F73">
        <w:rPr>
          <w:rFonts w:asciiTheme="minorHAnsi" w:hAnsiTheme="minorHAnsi" w:cstheme="minorHAnsi"/>
          <w:color w:val="4472C4" w:themeColor="accent1"/>
          <w:sz w:val="28"/>
          <w:szCs w:val="28"/>
        </w:rPr>
        <w:t>d</w:t>
      </w:r>
      <w:r w:rsidRPr="00790F73">
        <w:rPr>
          <w:rFonts w:asciiTheme="minorHAnsi" w:hAnsiTheme="minorHAnsi" w:cstheme="minorHAnsi"/>
          <w:color w:val="4472C4" w:themeColor="accent1"/>
          <w:sz w:val="28"/>
          <w:szCs w:val="28"/>
        </w:rPr>
        <w:t>es controverses épistémologiques, méthodologiques, conceptuelles</w:t>
      </w:r>
      <w:r w:rsidR="00252B66"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color w:val="4472C4" w:themeColor="accent1"/>
          <w:sz w:val="28"/>
          <w:szCs w:val="28"/>
        </w:rPr>
        <w:t xml:space="preserve">nombreuses et vives. Aujourd’hui, si </w:t>
      </w:r>
      <w:r w:rsidR="00E204D4" w:rsidRPr="00790F73">
        <w:rPr>
          <w:rFonts w:asciiTheme="minorHAnsi" w:hAnsiTheme="minorHAnsi" w:cstheme="minorHAnsi"/>
          <w:color w:val="4472C4" w:themeColor="accent1"/>
          <w:sz w:val="28"/>
          <w:szCs w:val="28"/>
        </w:rPr>
        <w:t xml:space="preserve">nous </w:t>
      </w:r>
      <w:r w:rsidR="00252B66" w:rsidRPr="00790F73">
        <w:rPr>
          <w:rFonts w:asciiTheme="minorHAnsi" w:hAnsiTheme="minorHAnsi" w:cstheme="minorHAnsi"/>
          <w:color w:val="4472C4" w:themeColor="accent1"/>
          <w:sz w:val="28"/>
          <w:szCs w:val="28"/>
        </w:rPr>
        <w:t>considérons en rétrospective</w:t>
      </w:r>
      <w:r w:rsidR="00252B66" w:rsidRPr="00790F73" w:rsidDel="00252B66">
        <w:rPr>
          <w:rFonts w:asciiTheme="minorHAnsi" w:hAnsiTheme="minorHAnsi" w:cstheme="minorHAnsi"/>
          <w:color w:val="4472C4" w:themeColor="accent1"/>
          <w:sz w:val="28"/>
          <w:szCs w:val="28"/>
        </w:rPr>
        <w:t xml:space="preserve"> </w:t>
      </w:r>
      <w:r w:rsidRPr="00790F73">
        <w:rPr>
          <w:rFonts w:asciiTheme="minorHAnsi" w:hAnsiTheme="minorHAnsi" w:cstheme="minorHAnsi"/>
          <w:color w:val="4472C4" w:themeColor="accent1"/>
          <w:sz w:val="28"/>
          <w:szCs w:val="28"/>
        </w:rPr>
        <w:t>l’évolution des problématiques, des concepts, des objets de recherche, des méthodologies et des débats</w:t>
      </w:r>
      <w:r w:rsidR="00683E06" w:rsidRPr="00790F73">
        <w:rPr>
          <w:rFonts w:asciiTheme="minorHAnsi" w:hAnsiTheme="minorHAnsi" w:cstheme="minorHAnsi"/>
          <w:color w:val="4472C4" w:themeColor="accent1"/>
          <w:sz w:val="28"/>
          <w:szCs w:val="28"/>
        </w:rPr>
        <w:t>, nous sommes à</w:t>
      </w:r>
      <w:r w:rsidRPr="00790F73">
        <w:rPr>
          <w:rFonts w:asciiTheme="minorHAnsi" w:hAnsiTheme="minorHAnsi" w:cstheme="minorHAnsi"/>
          <w:color w:val="4472C4" w:themeColor="accent1"/>
          <w:sz w:val="28"/>
          <w:szCs w:val="28"/>
        </w:rPr>
        <w:t xml:space="preserve"> un tournant majeur. Nous devons donc nous poser des questions sur le sens donné à nos productions </w:t>
      </w:r>
      <w:r w:rsidR="00A379E9" w:rsidRPr="00790F73">
        <w:rPr>
          <w:rFonts w:asciiTheme="minorHAnsi" w:hAnsiTheme="minorHAnsi" w:cstheme="minorHAnsi"/>
          <w:color w:val="4472C4" w:themeColor="accent1"/>
          <w:sz w:val="28"/>
          <w:szCs w:val="28"/>
        </w:rPr>
        <w:t>: avec quels acteurs de l’</w:t>
      </w:r>
      <w:r w:rsidR="008F7E9A" w:rsidRPr="00790F73">
        <w:rPr>
          <w:rFonts w:asciiTheme="minorHAnsi" w:hAnsiTheme="minorHAnsi" w:cstheme="minorHAnsi"/>
          <w:color w:val="4472C4" w:themeColor="accent1"/>
          <w:sz w:val="28"/>
          <w:szCs w:val="28"/>
        </w:rPr>
        <w:t>Éducation</w:t>
      </w:r>
      <w:r w:rsidR="00A379E9" w:rsidRPr="00790F73">
        <w:rPr>
          <w:rFonts w:asciiTheme="minorHAnsi" w:hAnsiTheme="minorHAnsi" w:cstheme="minorHAnsi"/>
          <w:color w:val="4472C4" w:themeColor="accent1"/>
          <w:sz w:val="28"/>
          <w:szCs w:val="28"/>
        </w:rPr>
        <w:t xml:space="preserve"> souhait</w:t>
      </w:r>
      <w:r w:rsidRPr="00790F73">
        <w:rPr>
          <w:rFonts w:asciiTheme="minorHAnsi" w:hAnsiTheme="minorHAnsi" w:cstheme="minorHAnsi"/>
          <w:color w:val="4472C4" w:themeColor="accent1"/>
          <w:sz w:val="28"/>
          <w:szCs w:val="28"/>
        </w:rPr>
        <w:t xml:space="preserve">ons-nous </w:t>
      </w:r>
      <w:r w:rsidR="00A379E9" w:rsidRPr="00790F73">
        <w:rPr>
          <w:rFonts w:asciiTheme="minorHAnsi" w:hAnsiTheme="minorHAnsi" w:cstheme="minorHAnsi"/>
          <w:color w:val="4472C4" w:themeColor="accent1"/>
          <w:sz w:val="28"/>
          <w:szCs w:val="28"/>
        </w:rPr>
        <w:t>dialoguer ?</w:t>
      </w:r>
      <w:r w:rsidR="0085011D" w:rsidRPr="00790F73">
        <w:rPr>
          <w:rFonts w:asciiTheme="minorHAnsi" w:hAnsiTheme="minorHAnsi" w:cstheme="minorHAnsi"/>
          <w:color w:val="4472C4" w:themeColor="accent1"/>
          <w:sz w:val="28"/>
          <w:szCs w:val="28"/>
        </w:rPr>
        <w:t xml:space="preserve"> quel nouveau contrat scientifique souhaitons-nous bâtir avec nos partenaires politiques, formateurs, enseignants, … ?</w:t>
      </w:r>
    </w:p>
    <w:p w14:paraId="7C09AE19" w14:textId="77777777" w:rsidR="008B695A" w:rsidRPr="00790F73" w:rsidRDefault="008B695A" w:rsidP="00D45167">
      <w:pPr>
        <w:ind w:firstLine="720"/>
        <w:jc w:val="both"/>
        <w:rPr>
          <w:rFonts w:asciiTheme="minorHAnsi" w:hAnsiTheme="minorHAnsi" w:cstheme="minorHAnsi"/>
          <w:color w:val="4472C4" w:themeColor="accent1"/>
          <w:sz w:val="28"/>
          <w:szCs w:val="28"/>
        </w:rPr>
      </w:pPr>
    </w:p>
    <w:p w14:paraId="1BE2C607" w14:textId="3EB558D6" w:rsidR="006D7FA7" w:rsidRPr="00790F73" w:rsidRDefault="0000144F" w:rsidP="00D45167">
      <w:pPr>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A l’image d</w:t>
      </w:r>
      <w:r w:rsidR="006D7FA7" w:rsidRPr="00790F73">
        <w:rPr>
          <w:rFonts w:asciiTheme="minorHAnsi" w:hAnsiTheme="minorHAnsi" w:cstheme="minorHAnsi"/>
          <w:color w:val="4472C4" w:themeColor="accent1"/>
          <w:sz w:val="28"/>
          <w:szCs w:val="28"/>
        </w:rPr>
        <w:t xml:space="preserve">u </w:t>
      </w:r>
      <w:r w:rsidRPr="00790F73">
        <w:rPr>
          <w:rFonts w:asciiTheme="minorHAnsi" w:hAnsiTheme="minorHAnsi" w:cstheme="minorHAnsi"/>
          <w:color w:val="4472C4" w:themeColor="accent1"/>
          <w:sz w:val="28"/>
          <w:szCs w:val="28"/>
        </w:rPr>
        <w:t xml:space="preserve">colloque </w:t>
      </w:r>
      <w:r w:rsidR="006D7FA7" w:rsidRPr="00790F73">
        <w:rPr>
          <w:rFonts w:asciiTheme="minorHAnsi" w:hAnsiTheme="minorHAnsi" w:cstheme="minorHAnsi"/>
          <w:color w:val="4472C4" w:themeColor="accent1"/>
          <w:sz w:val="28"/>
          <w:szCs w:val="28"/>
        </w:rPr>
        <w:t xml:space="preserve">de </w:t>
      </w:r>
      <w:r w:rsidR="001369DF" w:rsidRPr="00790F73">
        <w:rPr>
          <w:rFonts w:asciiTheme="minorHAnsi" w:hAnsiTheme="minorHAnsi" w:cstheme="minorHAnsi"/>
          <w:color w:val="4472C4" w:themeColor="accent1"/>
          <w:sz w:val="28"/>
          <w:szCs w:val="28"/>
        </w:rPr>
        <w:t>réalisé en partenariat avec l’</w:t>
      </w:r>
      <w:r w:rsidR="00BA3DA3" w:rsidRPr="00790F73">
        <w:rPr>
          <w:rFonts w:asciiTheme="minorHAnsi" w:hAnsiTheme="minorHAnsi" w:cstheme="minorHAnsi"/>
          <w:color w:val="4472C4" w:themeColor="accent1"/>
          <w:sz w:val="28"/>
          <w:szCs w:val="28"/>
        </w:rPr>
        <w:t>OPP</w:t>
      </w:r>
      <w:r w:rsidR="006D7FA7" w:rsidRPr="00790F73">
        <w:rPr>
          <w:rFonts w:asciiTheme="minorHAnsi" w:hAnsiTheme="minorHAnsi" w:cstheme="minorHAnsi"/>
          <w:color w:val="4472C4" w:themeColor="accent1"/>
          <w:sz w:val="28"/>
          <w:szCs w:val="28"/>
        </w:rPr>
        <w:t xml:space="preserve"> </w:t>
      </w:r>
      <w:r w:rsidR="00BA3DA3" w:rsidRPr="00790F73">
        <w:rPr>
          <w:rFonts w:asciiTheme="minorHAnsi" w:hAnsiTheme="minorHAnsi" w:cstheme="minorHAnsi"/>
          <w:color w:val="4472C4" w:themeColor="accent1"/>
          <w:sz w:val="28"/>
          <w:szCs w:val="28"/>
        </w:rPr>
        <w:t xml:space="preserve">(Observatoire des Pratiques Pédagogiques) </w:t>
      </w:r>
      <w:r w:rsidRPr="00790F73">
        <w:rPr>
          <w:rFonts w:asciiTheme="minorHAnsi" w:hAnsiTheme="minorHAnsi" w:cstheme="minorHAnsi"/>
          <w:color w:val="4472C4" w:themeColor="accent1"/>
          <w:sz w:val="28"/>
          <w:szCs w:val="28"/>
        </w:rPr>
        <w:t xml:space="preserve">en </w:t>
      </w:r>
      <w:r w:rsidR="00FD3CF1" w:rsidRPr="00790F73">
        <w:rPr>
          <w:rFonts w:asciiTheme="minorHAnsi" w:hAnsiTheme="minorHAnsi" w:cstheme="minorHAnsi"/>
          <w:color w:val="4472C4" w:themeColor="accent1"/>
          <w:sz w:val="28"/>
          <w:szCs w:val="28"/>
        </w:rPr>
        <w:t>France en 2024</w:t>
      </w:r>
      <w:r w:rsidRPr="00790F73">
        <w:rPr>
          <w:rFonts w:asciiTheme="minorHAnsi" w:hAnsiTheme="minorHAnsi" w:cstheme="minorHAnsi"/>
          <w:color w:val="4472C4" w:themeColor="accent1"/>
          <w:sz w:val="28"/>
          <w:szCs w:val="28"/>
        </w:rPr>
        <w:t xml:space="preserve">, notre objectif est d’ouvrir un espace de « vitalité » pour l’Éducation par la collaboration entre les acteurs producteurs de résultats et ceux auxquels </w:t>
      </w:r>
      <w:r w:rsidR="00252B66" w:rsidRPr="00790F73">
        <w:rPr>
          <w:rFonts w:asciiTheme="minorHAnsi" w:hAnsiTheme="minorHAnsi" w:cstheme="minorHAnsi"/>
          <w:color w:val="4472C4" w:themeColor="accent1"/>
          <w:sz w:val="28"/>
          <w:szCs w:val="28"/>
        </w:rPr>
        <w:t>c</w:t>
      </w:r>
      <w:r w:rsidRPr="00790F73">
        <w:rPr>
          <w:rFonts w:asciiTheme="minorHAnsi" w:hAnsiTheme="minorHAnsi" w:cstheme="minorHAnsi"/>
          <w:color w:val="4472C4" w:themeColor="accent1"/>
          <w:sz w:val="28"/>
          <w:szCs w:val="28"/>
        </w:rPr>
        <w:t xml:space="preserve">es résultats sont destinés (Attias-Delattre </w:t>
      </w:r>
      <w:r w:rsidRPr="00790F73">
        <w:rPr>
          <w:rFonts w:asciiTheme="minorHAnsi" w:hAnsiTheme="minorHAnsi" w:cstheme="minorHAnsi"/>
          <w:i/>
          <w:iCs/>
          <w:color w:val="4472C4" w:themeColor="accent1"/>
          <w:sz w:val="28"/>
          <w:szCs w:val="28"/>
        </w:rPr>
        <w:t>et al.</w:t>
      </w:r>
      <w:r w:rsidRPr="00790F73">
        <w:rPr>
          <w:rFonts w:asciiTheme="minorHAnsi" w:hAnsiTheme="minorHAnsi" w:cstheme="minorHAnsi"/>
          <w:color w:val="4472C4" w:themeColor="accent1"/>
          <w:sz w:val="28"/>
          <w:szCs w:val="28"/>
        </w:rPr>
        <w:t>, 2023). Nous reprenons la proposition sur les rôles clés des acteurs, des innovateurs, des militants et des chercheurs pour reconstruire un champ scientifique de l’Éducation « participatif et émancipateur »</w:t>
      </w:r>
      <w:r w:rsidR="006D7FA7" w:rsidRPr="00790F73">
        <w:rPr>
          <w:rFonts w:asciiTheme="minorHAnsi" w:hAnsiTheme="minorHAnsi" w:cstheme="minorHAnsi"/>
          <w:color w:val="4472C4" w:themeColor="accent1"/>
          <w:sz w:val="28"/>
          <w:szCs w:val="28"/>
        </w:rPr>
        <w:t xml:space="preserve"> (Baron, 2019). </w:t>
      </w:r>
      <w:r w:rsidRPr="00790F73">
        <w:rPr>
          <w:rFonts w:asciiTheme="minorHAnsi" w:hAnsiTheme="minorHAnsi" w:cstheme="minorHAnsi"/>
          <w:color w:val="4472C4" w:themeColor="accent1"/>
          <w:sz w:val="28"/>
          <w:szCs w:val="28"/>
        </w:rPr>
        <w:t xml:space="preserve">Notre ambition en termes concrets est que « les controverses scientifiques prennent forme par la compréhension des situations qui combinent des incertitudes scientifiques et des stratégies d’acteurs divergentes ». Reprenant le modèle de l‘analyse politique de l’action climatique, l’action éducative ne peut être laissée aux seuls chercheurs, décideurs politiques ou experts et elle ne peut faire abstraction de chacun de leurs rôles dans la définition de ses enjeux de recherche (voir par exemple, Comby, 2009). </w:t>
      </w:r>
    </w:p>
    <w:p w14:paraId="581D33AA" w14:textId="4FCDA918" w:rsidR="0000144F" w:rsidRPr="00790F73" w:rsidRDefault="006D7FA7" w:rsidP="00D45167">
      <w:pPr>
        <w:pStyle w:val="NormalWeb"/>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Les travaux de recherche en Éducation</w:t>
      </w:r>
      <w:r w:rsidR="0000144F" w:rsidRPr="00790F73">
        <w:rPr>
          <w:rFonts w:asciiTheme="minorHAnsi" w:hAnsiTheme="minorHAnsi" w:cstheme="minorHAnsi"/>
          <w:color w:val="4472C4" w:themeColor="accent1"/>
          <w:sz w:val="28"/>
          <w:szCs w:val="28"/>
        </w:rPr>
        <w:t xml:space="preserve"> s</w:t>
      </w:r>
      <w:r w:rsidR="00BA4706" w:rsidRPr="00790F73">
        <w:rPr>
          <w:rFonts w:asciiTheme="minorHAnsi" w:hAnsiTheme="minorHAnsi" w:cstheme="minorHAnsi"/>
          <w:color w:val="4472C4" w:themeColor="accent1"/>
          <w:sz w:val="28"/>
          <w:szCs w:val="28"/>
        </w:rPr>
        <w:t>’</w:t>
      </w:r>
      <w:r w:rsidR="0000144F" w:rsidRPr="00790F73">
        <w:rPr>
          <w:rFonts w:asciiTheme="minorHAnsi" w:hAnsiTheme="minorHAnsi" w:cstheme="minorHAnsi"/>
          <w:color w:val="4472C4" w:themeColor="accent1"/>
          <w:sz w:val="28"/>
          <w:szCs w:val="28"/>
        </w:rPr>
        <w:t xml:space="preserve">attachent à décrire et analyser les phénomènes éducatifs dans la diversité des publics, des terrains et des pratiques, en visant l‘utilité sociale </w:t>
      </w:r>
      <w:r w:rsidR="00BA4706" w:rsidRPr="00790F73">
        <w:rPr>
          <w:rFonts w:asciiTheme="minorHAnsi" w:hAnsiTheme="minorHAnsi" w:cstheme="minorHAnsi"/>
          <w:color w:val="4472C4" w:themeColor="accent1"/>
          <w:sz w:val="28"/>
          <w:szCs w:val="28"/>
        </w:rPr>
        <w:t xml:space="preserve">des </w:t>
      </w:r>
      <w:r w:rsidR="0000144F" w:rsidRPr="00790F73">
        <w:rPr>
          <w:rFonts w:asciiTheme="minorHAnsi" w:hAnsiTheme="minorHAnsi" w:cstheme="minorHAnsi"/>
          <w:color w:val="4472C4" w:themeColor="accent1"/>
          <w:sz w:val="28"/>
          <w:szCs w:val="28"/>
        </w:rPr>
        <w:t xml:space="preserve">connaissances dans une </w:t>
      </w:r>
      <w:r w:rsidR="006D1259" w:rsidRPr="00790F73">
        <w:rPr>
          <w:rFonts w:asciiTheme="minorHAnsi" w:hAnsiTheme="minorHAnsi" w:cstheme="minorHAnsi"/>
          <w:color w:val="4472C4" w:themeColor="accent1"/>
          <w:sz w:val="28"/>
          <w:szCs w:val="28"/>
        </w:rPr>
        <w:t xml:space="preserve">variété </w:t>
      </w:r>
      <w:r w:rsidR="0000144F" w:rsidRPr="00790F73">
        <w:rPr>
          <w:rFonts w:asciiTheme="minorHAnsi" w:hAnsiTheme="minorHAnsi" w:cstheme="minorHAnsi"/>
          <w:color w:val="4472C4" w:themeColor="accent1"/>
          <w:sz w:val="28"/>
          <w:szCs w:val="28"/>
        </w:rPr>
        <w:t>de secteurs professionnels selon des finalités de développement humain (CNU, France, 2023)</w:t>
      </w:r>
      <w:r w:rsidRPr="00790F73">
        <w:rPr>
          <w:rFonts w:asciiTheme="minorHAnsi" w:hAnsiTheme="minorHAnsi" w:cstheme="minorHAnsi"/>
          <w:color w:val="4472C4" w:themeColor="accent1"/>
          <w:sz w:val="28"/>
          <w:szCs w:val="28"/>
        </w:rPr>
        <w:t>. Comme champ scientifique, elles</w:t>
      </w:r>
      <w:r w:rsidR="0000144F" w:rsidRPr="00790F73">
        <w:rPr>
          <w:rFonts w:asciiTheme="minorHAnsi" w:hAnsiTheme="minorHAnsi" w:cstheme="minorHAnsi"/>
          <w:color w:val="4472C4" w:themeColor="accent1"/>
          <w:sz w:val="28"/>
          <w:szCs w:val="28"/>
        </w:rPr>
        <w:t xml:space="preserve"> s</w:t>
      </w:r>
      <w:r w:rsidRPr="00790F73">
        <w:rPr>
          <w:rFonts w:asciiTheme="minorHAnsi" w:hAnsiTheme="minorHAnsi" w:cstheme="minorHAnsi"/>
          <w:color w:val="4472C4" w:themeColor="accent1"/>
          <w:sz w:val="28"/>
          <w:szCs w:val="28"/>
        </w:rPr>
        <w:t>e sont</w:t>
      </w:r>
      <w:r w:rsidR="0000144F" w:rsidRPr="00790F73">
        <w:rPr>
          <w:rFonts w:asciiTheme="minorHAnsi" w:hAnsiTheme="minorHAnsi" w:cstheme="minorHAnsi"/>
          <w:color w:val="4472C4" w:themeColor="accent1"/>
          <w:sz w:val="28"/>
          <w:szCs w:val="28"/>
        </w:rPr>
        <w:t xml:space="preserve"> créée</w:t>
      </w:r>
      <w:r w:rsidRPr="00790F73">
        <w:rPr>
          <w:rFonts w:asciiTheme="minorHAnsi" w:hAnsiTheme="minorHAnsi" w:cstheme="minorHAnsi"/>
          <w:color w:val="4472C4" w:themeColor="accent1"/>
          <w:sz w:val="28"/>
          <w:szCs w:val="28"/>
        </w:rPr>
        <w:t>s</w:t>
      </w:r>
      <w:r w:rsidR="0000144F" w:rsidRPr="00790F73">
        <w:rPr>
          <w:rFonts w:asciiTheme="minorHAnsi" w:hAnsiTheme="minorHAnsi" w:cstheme="minorHAnsi"/>
          <w:color w:val="4472C4" w:themeColor="accent1"/>
          <w:sz w:val="28"/>
          <w:szCs w:val="28"/>
        </w:rPr>
        <w:t xml:space="preserve"> par « métissage » </w:t>
      </w:r>
      <w:r w:rsidRPr="00790F73">
        <w:rPr>
          <w:rFonts w:asciiTheme="minorHAnsi" w:hAnsiTheme="minorHAnsi" w:cstheme="minorHAnsi"/>
          <w:color w:val="4472C4" w:themeColor="accent1"/>
          <w:sz w:val="28"/>
          <w:szCs w:val="28"/>
        </w:rPr>
        <w:t>et par</w:t>
      </w:r>
      <w:r w:rsidR="0000144F" w:rsidRPr="00790F73">
        <w:rPr>
          <w:rFonts w:asciiTheme="minorHAnsi" w:hAnsiTheme="minorHAnsi" w:cstheme="minorHAnsi"/>
          <w:color w:val="4472C4" w:themeColor="accent1"/>
          <w:sz w:val="28"/>
          <w:szCs w:val="28"/>
        </w:rPr>
        <w:t xml:space="preserve"> des finalités spécifiques :</w:t>
      </w:r>
      <w:r w:rsidRPr="00790F73">
        <w:rPr>
          <w:rFonts w:asciiTheme="minorHAnsi" w:hAnsiTheme="minorHAnsi" w:cstheme="minorHAnsi"/>
          <w:color w:val="4472C4" w:themeColor="accent1"/>
          <w:sz w:val="28"/>
          <w:szCs w:val="28"/>
        </w:rPr>
        <w:t xml:space="preserve"> </w:t>
      </w:r>
      <w:r w:rsidR="0000144F" w:rsidRPr="00790F73">
        <w:rPr>
          <w:rFonts w:asciiTheme="minorHAnsi" w:hAnsiTheme="minorHAnsi" w:cstheme="minorHAnsi"/>
          <w:color w:val="4472C4" w:themeColor="accent1"/>
          <w:sz w:val="28"/>
          <w:szCs w:val="28"/>
        </w:rPr>
        <w:t xml:space="preserve">tissage de cadres théoriques et méthodologiques </w:t>
      </w:r>
      <w:r w:rsidRPr="00790F73">
        <w:rPr>
          <w:rFonts w:asciiTheme="minorHAnsi" w:hAnsiTheme="minorHAnsi" w:cstheme="minorHAnsi"/>
          <w:color w:val="4472C4" w:themeColor="accent1"/>
          <w:sz w:val="28"/>
          <w:szCs w:val="28"/>
        </w:rPr>
        <w:t xml:space="preserve">liés </w:t>
      </w:r>
      <w:r w:rsidR="00790F73" w:rsidRPr="00790F73">
        <w:rPr>
          <w:rFonts w:asciiTheme="minorHAnsi" w:hAnsiTheme="minorHAnsi" w:cstheme="minorHAnsi"/>
          <w:color w:val="4472C4" w:themeColor="accent1"/>
          <w:sz w:val="28"/>
          <w:szCs w:val="28"/>
        </w:rPr>
        <w:t>à</w:t>
      </w:r>
      <w:r w:rsidR="0000144F" w:rsidRPr="00790F73">
        <w:rPr>
          <w:rFonts w:asciiTheme="minorHAnsi" w:hAnsiTheme="minorHAnsi" w:cstheme="minorHAnsi"/>
          <w:color w:val="4472C4" w:themeColor="accent1"/>
          <w:sz w:val="28"/>
          <w:szCs w:val="28"/>
        </w:rPr>
        <w:t xml:space="preserve">̀ des disciplines </w:t>
      </w:r>
      <w:r w:rsidRPr="00790F73">
        <w:rPr>
          <w:rFonts w:asciiTheme="minorHAnsi" w:hAnsiTheme="minorHAnsi" w:cstheme="minorHAnsi"/>
          <w:color w:val="4472C4" w:themeColor="accent1"/>
          <w:sz w:val="28"/>
          <w:szCs w:val="28"/>
        </w:rPr>
        <w:t xml:space="preserve">variées ; </w:t>
      </w:r>
      <w:r w:rsidR="0000144F" w:rsidRPr="00790F73">
        <w:rPr>
          <w:rFonts w:asciiTheme="minorHAnsi" w:hAnsiTheme="minorHAnsi" w:cstheme="minorHAnsi"/>
          <w:color w:val="4472C4" w:themeColor="accent1"/>
          <w:sz w:val="28"/>
          <w:szCs w:val="28"/>
        </w:rPr>
        <w:t>posture scientifique articul</w:t>
      </w:r>
      <w:r w:rsidRPr="00790F73">
        <w:rPr>
          <w:rFonts w:asciiTheme="minorHAnsi" w:hAnsiTheme="minorHAnsi" w:cstheme="minorHAnsi"/>
          <w:color w:val="4472C4" w:themeColor="accent1"/>
          <w:sz w:val="28"/>
          <w:szCs w:val="28"/>
        </w:rPr>
        <w:t>ant</w:t>
      </w:r>
      <w:r w:rsidR="0000144F" w:rsidRPr="00790F73">
        <w:rPr>
          <w:rFonts w:asciiTheme="minorHAnsi" w:hAnsiTheme="minorHAnsi" w:cstheme="minorHAnsi"/>
          <w:color w:val="4472C4" w:themeColor="accent1"/>
          <w:sz w:val="28"/>
          <w:szCs w:val="28"/>
        </w:rPr>
        <w:t xml:space="preserve"> différents domaines</w:t>
      </w:r>
      <w:r w:rsidRPr="00790F73">
        <w:rPr>
          <w:rFonts w:asciiTheme="minorHAnsi" w:hAnsiTheme="minorHAnsi" w:cstheme="minorHAnsi"/>
          <w:color w:val="4472C4" w:themeColor="accent1"/>
          <w:sz w:val="28"/>
          <w:szCs w:val="28"/>
        </w:rPr>
        <w:t> ; de</w:t>
      </w:r>
      <w:r w:rsidR="0000144F" w:rsidRPr="00790F73">
        <w:rPr>
          <w:rFonts w:asciiTheme="minorHAnsi" w:hAnsiTheme="minorHAnsi" w:cstheme="minorHAnsi"/>
          <w:color w:val="4472C4" w:themeColor="accent1"/>
          <w:sz w:val="28"/>
          <w:szCs w:val="28"/>
        </w:rPr>
        <w:t xml:space="preserve">s acteurs qui produisent </w:t>
      </w:r>
      <w:r w:rsidR="00BA4706" w:rsidRPr="00790F73">
        <w:rPr>
          <w:rFonts w:asciiTheme="minorHAnsi" w:hAnsiTheme="minorHAnsi" w:cstheme="minorHAnsi"/>
          <w:color w:val="4472C4" w:themeColor="accent1"/>
          <w:sz w:val="28"/>
          <w:szCs w:val="28"/>
        </w:rPr>
        <w:t xml:space="preserve">des savoirs et </w:t>
      </w:r>
      <w:r w:rsidR="0000144F" w:rsidRPr="00790F73">
        <w:rPr>
          <w:rFonts w:asciiTheme="minorHAnsi" w:hAnsiTheme="minorHAnsi" w:cstheme="minorHAnsi"/>
          <w:color w:val="4472C4" w:themeColor="accent1"/>
          <w:sz w:val="28"/>
          <w:szCs w:val="28"/>
        </w:rPr>
        <w:t xml:space="preserve">des connaissances : chercheurs, enseignants, formateurs, </w:t>
      </w:r>
      <w:r w:rsidR="00500656" w:rsidRPr="00790F73">
        <w:rPr>
          <w:rFonts w:asciiTheme="minorHAnsi" w:hAnsiTheme="minorHAnsi" w:cstheme="minorHAnsi"/>
          <w:color w:val="4472C4" w:themeColor="accent1"/>
          <w:sz w:val="28"/>
          <w:szCs w:val="28"/>
        </w:rPr>
        <w:t xml:space="preserve">experts </w:t>
      </w:r>
      <w:r w:rsidR="0000144F" w:rsidRPr="00790F73">
        <w:rPr>
          <w:rFonts w:asciiTheme="minorHAnsi" w:hAnsiTheme="minorHAnsi" w:cstheme="minorHAnsi"/>
          <w:color w:val="4472C4" w:themeColor="accent1"/>
          <w:sz w:val="28"/>
          <w:szCs w:val="28"/>
        </w:rPr>
        <w:t>politiques,</w:t>
      </w:r>
      <w:r w:rsidR="007A3743" w:rsidRPr="00790F73">
        <w:rPr>
          <w:rFonts w:asciiTheme="minorHAnsi" w:hAnsiTheme="minorHAnsi" w:cstheme="minorHAnsi"/>
          <w:color w:val="4472C4" w:themeColor="accent1"/>
          <w:sz w:val="28"/>
          <w:szCs w:val="28"/>
        </w:rPr>
        <w:t xml:space="preserve"> </w:t>
      </w:r>
      <w:r w:rsidR="00500656" w:rsidRPr="00790F73">
        <w:rPr>
          <w:rFonts w:asciiTheme="minorHAnsi" w:hAnsiTheme="minorHAnsi" w:cstheme="minorHAnsi"/>
          <w:color w:val="4472C4" w:themeColor="accent1"/>
          <w:sz w:val="28"/>
          <w:szCs w:val="28"/>
        </w:rPr>
        <w:t xml:space="preserve">de </w:t>
      </w:r>
      <w:r w:rsidR="007A3743" w:rsidRPr="00790F73">
        <w:rPr>
          <w:rFonts w:asciiTheme="minorHAnsi" w:hAnsiTheme="minorHAnsi" w:cstheme="minorHAnsi"/>
          <w:color w:val="4472C4" w:themeColor="accent1"/>
          <w:sz w:val="28"/>
          <w:szCs w:val="28"/>
        </w:rPr>
        <w:t>centres de recherche et de développement d</w:t>
      </w:r>
      <w:r w:rsidR="00500656" w:rsidRPr="00790F73">
        <w:rPr>
          <w:rFonts w:asciiTheme="minorHAnsi" w:hAnsiTheme="minorHAnsi" w:cstheme="minorHAnsi"/>
          <w:color w:val="4472C4" w:themeColor="accent1"/>
          <w:sz w:val="28"/>
          <w:szCs w:val="28"/>
        </w:rPr>
        <w:t>es emplois</w:t>
      </w:r>
      <w:r w:rsidR="0000144F" w:rsidRPr="00790F73">
        <w:rPr>
          <w:rFonts w:asciiTheme="minorHAnsi" w:hAnsiTheme="minorHAnsi" w:cstheme="minorHAnsi"/>
          <w:color w:val="4472C4" w:themeColor="accent1"/>
          <w:sz w:val="28"/>
          <w:szCs w:val="28"/>
        </w:rPr>
        <w:t xml:space="preserve">… Certes, la </w:t>
      </w:r>
      <w:r w:rsidR="0000144F" w:rsidRPr="00790F73">
        <w:rPr>
          <w:rFonts w:asciiTheme="minorHAnsi" w:hAnsiTheme="minorHAnsi" w:cstheme="minorHAnsi"/>
          <w:color w:val="4472C4" w:themeColor="accent1"/>
          <w:sz w:val="28"/>
          <w:szCs w:val="28"/>
        </w:rPr>
        <w:lastRenderedPageBreak/>
        <w:t>pluralité a pu être considéré</w:t>
      </w:r>
      <w:r w:rsidR="007A3743" w:rsidRPr="00790F73">
        <w:rPr>
          <w:rFonts w:asciiTheme="minorHAnsi" w:hAnsiTheme="minorHAnsi" w:cstheme="minorHAnsi"/>
          <w:color w:val="4472C4" w:themeColor="accent1"/>
          <w:sz w:val="28"/>
          <w:szCs w:val="28"/>
        </w:rPr>
        <w:t>e</w:t>
      </w:r>
      <w:r w:rsidR="0000144F" w:rsidRPr="00790F73">
        <w:rPr>
          <w:rFonts w:asciiTheme="minorHAnsi" w:hAnsiTheme="minorHAnsi" w:cstheme="minorHAnsi"/>
          <w:color w:val="4472C4" w:themeColor="accent1"/>
          <w:sz w:val="28"/>
          <w:szCs w:val="28"/>
        </w:rPr>
        <w:t xml:space="preserve"> comme « une grande chance » (Rayou, 2019 ; Janner-Raimondi, 2022) pour l’Éducation dans toutes ses facettes scientifiques, politique</w:t>
      </w:r>
      <w:r w:rsidR="004624D6" w:rsidRPr="00790F73">
        <w:rPr>
          <w:rFonts w:asciiTheme="minorHAnsi" w:hAnsiTheme="minorHAnsi" w:cstheme="minorHAnsi"/>
          <w:color w:val="4472C4" w:themeColor="accent1"/>
          <w:sz w:val="28"/>
          <w:szCs w:val="28"/>
        </w:rPr>
        <w:t>s</w:t>
      </w:r>
      <w:r w:rsidR="0000144F" w:rsidRPr="00790F73">
        <w:rPr>
          <w:rFonts w:asciiTheme="minorHAnsi" w:hAnsiTheme="minorHAnsi" w:cstheme="minorHAnsi"/>
          <w:color w:val="4472C4" w:themeColor="accent1"/>
          <w:sz w:val="28"/>
          <w:szCs w:val="28"/>
        </w:rPr>
        <w:t xml:space="preserve"> et pratiques. Une voie particulière, par une analyse de l’action éducative</w:t>
      </w:r>
      <w:r w:rsidR="006D1259" w:rsidRPr="00790F73">
        <w:rPr>
          <w:rFonts w:asciiTheme="minorHAnsi" w:hAnsiTheme="minorHAnsi" w:cstheme="minorHAnsi"/>
          <w:color w:val="4472C4" w:themeColor="accent1"/>
          <w:sz w:val="28"/>
          <w:szCs w:val="28"/>
        </w:rPr>
        <w:t>,</w:t>
      </w:r>
      <w:r w:rsidR="0000144F" w:rsidRPr="00790F73">
        <w:rPr>
          <w:rFonts w:asciiTheme="minorHAnsi" w:hAnsiTheme="minorHAnsi" w:cstheme="minorHAnsi"/>
          <w:color w:val="4472C4" w:themeColor="accent1"/>
          <w:sz w:val="28"/>
          <w:szCs w:val="28"/>
        </w:rPr>
        <w:t xml:space="preserve"> nous ramène aux acteurs. </w:t>
      </w:r>
    </w:p>
    <w:p w14:paraId="571E4668" w14:textId="7A4EEEB2" w:rsidR="00960661" w:rsidRPr="00790F73" w:rsidRDefault="00CE35EC" w:rsidP="00CA7F34">
      <w:pPr>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 xml:space="preserve">Nous avons </w:t>
      </w:r>
      <w:r w:rsidR="008B695A" w:rsidRPr="00790F73">
        <w:rPr>
          <w:rFonts w:asciiTheme="minorHAnsi" w:hAnsiTheme="minorHAnsi" w:cstheme="minorHAnsi"/>
          <w:color w:val="4472C4" w:themeColor="accent1"/>
          <w:sz w:val="28"/>
          <w:szCs w:val="28"/>
        </w:rPr>
        <w:t xml:space="preserve">voulu </w:t>
      </w:r>
      <w:r w:rsidRPr="00790F73">
        <w:rPr>
          <w:rFonts w:asciiTheme="minorHAnsi" w:hAnsiTheme="minorHAnsi" w:cstheme="minorHAnsi"/>
          <w:color w:val="4472C4" w:themeColor="accent1"/>
          <w:sz w:val="28"/>
          <w:szCs w:val="28"/>
        </w:rPr>
        <w:t>dès le début de notre réflexion que ce congrès soit une co-construction dans chacune d</w:t>
      </w:r>
      <w:r w:rsidR="008F7E9A" w:rsidRPr="00790F73">
        <w:rPr>
          <w:rFonts w:asciiTheme="minorHAnsi" w:hAnsiTheme="minorHAnsi" w:cstheme="minorHAnsi"/>
          <w:color w:val="4472C4" w:themeColor="accent1"/>
          <w:sz w:val="28"/>
          <w:szCs w:val="28"/>
        </w:rPr>
        <w:t xml:space="preserve">e </w:t>
      </w:r>
      <w:r w:rsidRPr="00790F73">
        <w:rPr>
          <w:rFonts w:asciiTheme="minorHAnsi" w:hAnsiTheme="minorHAnsi" w:cstheme="minorHAnsi"/>
          <w:color w:val="4472C4" w:themeColor="accent1"/>
          <w:sz w:val="28"/>
          <w:szCs w:val="28"/>
        </w:rPr>
        <w:t xml:space="preserve">ses étapes visibles et invisibles. </w:t>
      </w:r>
      <w:r w:rsidR="008B695A" w:rsidRPr="00790F73">
        <w:rPr>
          <w:rFonts w:asciiTheme="minorHAnsi" w:hAnsiTheme="minorHAnsi" w:cstheme="minorHAnsi"/>
          <w:color w:val="4472C4" w:themeColor="accent1"/>
          <w:sz w:val="28"/>
          <w:szCs w:val="28"/>
        </w:rPr>
        <w:t>C</w:t>
      </w:r>
      <w:r w:rsidR="0085011D" w:rsidRPr="00790F73">
        <w:rPr>
          <w:rFonts w:asciiTheme="minorHAnsi" w:hAnsiTheme="minorHAnsi" w:cstheme="minorHAnsi"/>
          <w:color w:val="4472C4" w:themeColor="accent1"/>
          <w:sz w:val="28"/>
          <w:szCs w:val="28"/>
        </w:rPr>
        <w:t>er</w:t>
      </w:r>
      <w:r w:rsidR="008B695A" w:rsidRPr="00790F73">
        <w:rPr>
          <w:rFonts w:asciiTheme="minorHAnsi" w:hAnsiTheme="minorHAnsi" w:cstheme="minorHAnsi"/>
          <w:color w:val="4472C4" w:themeColor="accent1"/>
          <w:sz w:val="28"/>
          <w:szCs w:val="28"/>
        </w:rPr>
        <w:t>tes</w:t>
      </w:r>
      <w:r w:rsidR="00683E06" w:rsidRPr="00790F73">
        <w:rPr>
          <w:rFonts w:asciiTheme="minorHAnsi" w:hAnsiTheme="minorHAnsi" w:cstheme="minorHAnsi"/>
          <w:color w:val="4472C4" w:themeColor="accent1"/>
          <w:sz w:val="28"/>
          <w:szCs w:val="28"/>
        </w:rPr>
        <w:t>,</w:t>
      </w:r>
      <w:r w:rsidR="008B695A" w:rsidRPr="00790F73">
        <w:rPr>
          <w:rFonts w:asciiTheme="minorHAnsi" w:hAnsiTheme="minorHAnsi" w:cstheme="minorHAnsi"/>
          <w:color w:val="4472C4" w:themeColor="accent1"/>
          <w:sz w:val="28"/>
          <w:szCs w:val="28"/>
        </w:rPr>
        <w:t xml:space="preserve"> il </w:t>
      </w:r>
      <w:r w:rsidR="0085011D" w:rsidRPr="00790F73">
        <w:rPr>
          <w:rFonts w:asciiTheme="minorHAnsi" w:hAnsiTheme="minorHAnsi" w:cstheme="minorHAnsi"/>
          <w:color w:val="4472C4" w:themeColor="accent1"/>
          <w:sz w:val="28"/>
          <w:szCs w:val="28"/>
        </w:rPr>
        <w:t xml:space="preserve">est animé </w:t>
      </w:r>
      <w:r w:rsidR="008B695A" w:rsidRPr="00790F73">
        <w:rPr>
          <w:rFonts w:asciiTheme="minorHAnsi" w:hAnsiTheme="minorHAnsi" w:cstheme="minorHAnsi"/>
          <w:color w:val="4472C4" w:themeColor="accent1"/>
          <w:sz w:val="28"/>
          <w:szCs w:val="28"/>
        </w:rPr>
        <w:t>par des membres de l’UNESCO,</w:t>
      </w:r>
      <w:r w:rsidR="00BA3DA3" w:rsidRPr="00790F73">
        <w:rPr>
          <w:rFonts w:asciiTheme="minorHAnsi" w:hAnsiTheme="minorHAnsi" w:cstheme="minorHAnsi"/>
          <w:color w:val="4472C4" w:themeColor="accent1"/>
          <w:sz w:val="28"/>
          <w:szCs w:val="28"/>
        </w:rPr>
        <w:t xml:space="preserve"> de l’Association internationale RUNES (Recherche, Université, Nouveautés, Enseignement Supérieur) et</w:t>
      </w:r>
      <w:r w:rsidR="00252B66" w:rsidRPr="00790F73">
        <w:rPr>
          <w:rFonts w:asciiTheme="minorHAnsi" w:hAnsiTheme="minorHAnsi" w:cstheme="minorHAnsi"/>
          <w:color w:val="4472C4" w:themeColor="accent1"/>
          <w:sz w:val="28"/>
          <w:szCs w:val="28"/>
        </w:rPr>
        <w:t xml:space="preserve"> de</w:t>
      </w:r>
      <w:r w:rsidR="00BA3DA3" w:rsidRPr="00790F73">
        <w:rPr>
          <w:rFonts w:asciiTheme="minorHAnsi" w:hAnsiTheme="minorHAnsi" w:cstheme="minorHAnsi"/>
          <w:color w:val="4472C4" w:themeColor="accent1"/>
          <w:sz w:val="28"/>
          <w:szCs w:val="28"/>
        </w:rPr>
        <w:t xml:space="preserve"> </w:t>
      </w:r>
      <w:r w:rsidR="008B695A" w:rsidRPr="00790F73">
        <w:rPr>
          <w:rFonts w:asciiTheme="minorHAnsi" w:hAnsiTheme="minorHAnsi" w:cstheme="minorHAnsi"/>
          <w:color w:val="4472C4" w:themeColor="accent1"/>
          <w:sz w:val="28"/>
          <w:szCs w:val="28"/>
        </w:rPr>
        <w:t xml:space="preserve">l’AFIRSE </w:t>
      </w:r>
      <w:r w:rsidR="00BA3DA3" w:rsidRPr="00790F73">
        <w:rPr>
          <w:rFonts w:asciiTheme="minorHAnsi" w:hAnsiTheme="minorHAnsi" w:cstheme="minorHAnsi"/>
          <w:color w:val="4472C4" w:themeColor="accent1"/>
          <w:sz w:val="28"/>
          <w:szCs w:val="28"/>
        </w:rPr>
        <w:t>(Association Francophone Internationale de Recherche Scientifique en Éducation)</w:t>
      </w:r>
      <w:r w:rsidR="008B695A" w:rsidRPr="00790F73">
        <w:rPr>
          <w:rFonts w:asciiTheme="minorHAnsi" w:hAnsiTheme="minorHAnsi" w:cstheme="minorHAnsi"/>
          <w:color w:val="4472C4" w:themeColor="accent1"/>
          <w:sz w:val="28"/>
          <w:szCs w:val="28"/>
        </w:rPr>
        <w:t>. Toutefois, il sera ouvert sur l’Éducation dans son éco</w:t>
      </w:r>
      <w:r w:rsidR="008F7E9A" w:rsidRPr="00790F73">
        <w:rPr>
          <w:rFonts w:asciiTheme="minorHAnsi" w:hAnsiTheme="minorHAnsi" w:cstheme="minorHAnsi"/>
          <w:color w:val="4472C4" w:themeColor="accent1"/>
          <w:sz w:val="28"/>
          <w:szCs w:val="28"/>
        </w:rPr>
        <w:t>s</w:t>
      </w:r>
      <w:r w:rsidR="008B695A" w:rsidRPr="00790F73">
        <w:rPr>
          <w:rFonts w:asciiTheme="minorHAnsi" w:hAnsiTheme="minorHAnsi" w:cstheme="minorHAnsi"/>
          <w:color w:val="4472C4" w:themeColor="accent1"/>
          <w:sz w:val="28"/>
          <w:szCs w:val="28"/>
        </w:rPr>
        <w:t xml:space="preserve">ystème politique, social, culturel et économique. </w:t>
      </w:r>
      <w:r w:rsidR="004624D6" w:rsidRPr="00790F73">
        <w:rPr>
          <w:rFonts w:asciiTheme="minorHAnsi" w:hAnsiTheme="minorHAnsi" w:cstheme="minorHAnsi"/>
          <w:color w:val="4472C4" w:themeColor="accent1"/>
          <w:sz w:val="28"/>
          <w:szCs w:val="28"/>
        </w:rPr>
        <w:t xml:space="preserve">Et </w:t>
      </w:r>
      <w:r w:rsidR="00BF749F" w:rsidRPr="00790F73">
        <w:rPr>
          <w:rFonts w:asciiTheme="minorHAnsi" w:hAnsiTheme="minorHAnsi" w:cstheme="minorHAnsi"/>
          <w:color w:val="4472C4" w:themeColor="accent1"/>
          <w:sz w:val="28"/>
          <w:szCs w:val="28"/>
        </w:rPr>
        <w:t>compte tenu</w:t>
      </w:r>
      <w:r w:rsidR="004624D6" w:rsidRPr="00790F73">
        <w:rPr>
          <w:rFonts w:asciiTheme="minorHAnsi" w:hAnsiTheme="minorHAnsi" w:cstheme="minorHAnsi"/>
          <w:color w:val="4472C4" w:themeColor="accent1"/>
          <w:sz w:val="28"/>
          <w:szCs w:val="28"/>
        </w:rPr>
        <w:t xml:space="preserve"> </w:t>
      </w:r>
      <w:r w:rsidR="00BF749F" w:rsidRPr="00790F73">
        <w:rPr>
          <w:rFonts w:asciiTheme="minorHAnsi" w:hAnsiTheme="minorHAnsi" w:cstheme="minorHAnsi"/>
          <w:color w:val="4472C4" w:themeColor="accent1"/>
          <w:sz w:val="28"/>
          <w:szCs w:val="28"/>
        </w:rPr>
        <w:t>de</w:t>
      </w:r>
      <w:r w:rsidR="004624D6" w:rsidRPr="00790F73">
        <w:rPr>
          <w:rFonts w:asciiTheme="minorHAnsi" w:hAnsiTheme="minorHAnsi" w:cstheme="minorHAnsi"/>
          <w:color w:val="4472C4" w:themeColor="accent1"/>
          <w:sz w:val="28"/>
          <w:szCs w:val="28"/>
        </w:rPr>
        <w:t xml:space="preserve">s enjeux internationaux </w:t>
      </w:r>
      <w:r w:rsidR="00BF749F" w:rsidRPr="00790F73">
        <w:rPr>
          <w:rFonts w:asciiTheme="minorHAnsi" w:hAnsiTheme="minorHAnsi" w:cstheme="minorHAnsi"/>
          <w:color w:val="4472C4" w:themeColor="accent1"/>
          <w:sz w:val="28"/>
          <w:szCs w:val="28"/>
        </w:rPr>
        <w:t xml:space="preserve">extrêmement </w:t>
      </w:r>
      <w:r w:rsidR="004624D6" w:rsidRPr="00790F73">
        <w:rPr>
          <w:rFonts w:asciiTheme="minorHAnsi" w:hAnsiTheme="minorHAnsi" w:cstheme="minorHAnsi"/>
          <w:color w:val="4472C4" w:themeColor="accent1"/>
          <w:sz w:val="28"/>
          <w:szCs w:val="28"/>
        </w:rPr>
        <w:t>présents au niveau de l’Éducation, ce congrès sera aussi l</w:t>
      </w:r>
      <w:r w:rsidR="00BF749F" w:rsidRPr="00790F73">
        <w:rPr>
          <w:rFonts w:asciiTheme="minorHAnsi" w:hAnsiTheme="minorHAnsi" w:cstheme="minorHAnsi"/>
          <w:color w:val="4472C4" w:themeColor="accent1"/>
          <w:sz w:val="28"/>
          <w:szCs w:val="28"/>
        </w:rPr>
        <w:t>e lieu pour</w:t>
      </w:r>
      <w:r w:rsidR="004624D6" w:rsidRPr="00790F73">
        <w:rPr>
          <w:rFonts w:asciiTheme="minorHAnsi" w:hAnsiTheme="minorHAnsi" w:cstheme="minorHAnsi"/>
          <w:color w:val="4472C4" w:themeColor="accent1"/>
          <w:sz w:val="28"/>
          <w:szCs w:val="28"/>
        </w:rPr>
        <w:t xml:space="preserve"> mieux connaître les enjeux mondiaux</w:t>
      </w:r>
      <w:r w:rsidR="00BF749F" w:rsidRPr="00790F73">
        <w:rPr>
          <w:rFonts w:asciiTheme="minorHAnsi" w:hAnsiTheme="minorHAnsi" w:cstheme="minorHAnsi"/>
          <w:color w:val="4472C4" w:themeColor="accent1"/>
          <w:sz w:val="28"/>
          <w:szCs w:val="28"/>
        </w:rPr>
        <w:t> : il</w:t>
      </w:r>
      <w:r w:rsidR="004624D6" w:rsidRPr="00790F73">
        <w:rPr>
          <w:rFonts w:asciiTheme="minorHAnsi" w:hAnsiTheme="minorHAnsi" w:cstheme="minorHAnsi"/>
          <w:color w:val="4472C4" w:themeColor="accent1"/>
          <w:sz w:val="28"/>
          <w:szCs w:val="28"/>
        </w:rPr>
        <w:t xml:space="preserve"> sera donc multilingue et ouvert à des participations </w:t>
      </w:r>
      <w:r w:rsidR="00BF749F" w:rsidRPr="00790F73">
        <w:rPr>
          <w:rFonts w:asciiTheme="minorHAnsi" w:hAnsiTheme="minorHAnsi" w:cstheme="minorHAnsi"/>
          <w:color w:val="4472C4" w:themeColor="accent1"/>
          <w:sz w:val="28"/>
          <w:szCs w:val="28"/>
        </w:rPr>
        <w:t xml:space="preserve">géographiquement </w:t>
      </w:r>
      <w:r w:rsidR="004624D6" w:rsidRPr="00790F73">
        <w:rPr>
          <w:rFonts w:asciiTheme="minorHAnsi" w:hAnsiTheme="minorHAnsi" w:cstheme="minorHAnsi"/>
          <w:color w:val="4472C4" w:themeColor="accent1"/>
          <w:sz w:val="28"/>
          <w:szCs w:val="28"/>
        </w:rPr>
        <w:t>diverse</w:t>
      </w:r>
      <w:r w:rsidR="005E4421" w:rsidRPr="00790F73">
        <w:rPr>
          <w:rFonts w:asciiTheme="minorHAnsi" w:hAnsiTheme="minorHAnsi" w:cstheme="minorHAnsi"/>
          <w:color w:val="4472C4" w:themeColor="accent1"/>
          <w:sz w:val="28"/>
          <w:szCs w:val="28"/>
        </w:rPr>
        <w:t>s</w:t>
      </w:r>
      <w:r w:rsidR="004624D6" w:rsidRPr="00790F73">
        <w:rPr>
          <w:rFonts w:asciiTheme="minorHAnsi" w:hAnsiTheme="minorHAnsi" w:cstheme="minorHAnsi"/>
          <w:color w:val="4472C4" w:themeColor="accent1"/>
          <w:sz w:val="28"/>
          <w:szCs w:val="28"/>
        </w:rPr>
        <w:t>.</w:t>
      </w:r>
    </w:p>
    <w:p w14:paraId="000184A2" w14:textId="77777777" w:rsidR="00E93A6C" w:rsidRPr="00790F73" w:rsidRDefault="00E93A6C" w:rsidP="00D45167">
      <w:pPr>
        <w:ind w:firstLine="720"/>
        <w:jc w:val="both"/>
        <w:rPr>
          <w:rFonts w:asciiTheme="minorHAnsi" w:hAnsiTheme="minorHAnsi" w:cstheme="minorHAnsi"/>
          <w:color w:val="4472C4" w:themeColor="accent1"/>
          <w:sz w:val="28"/>
          <w:szCs w:val="28"/>
        </w:rPr>
      </w:pPr>
    </w:p>
    <w:p w14:paraId="6C320E3D" w14:textId="42425199" w:rsidR="00AA5F06" w:rsidRPr="00790F73" w:rsidRDefault="00AA5F06" w:rsidP="0069541F">
      <w:pPr>
        <w:jc w:val="both"/>
        <w:rPr>
          <w:rFonts w:asciiTheme="minorHAnsi" w:hAnsiTheme="minorHAnsi" w:cstheme="minorHAnsi"/>
          <w:color w:val="4472C4" w:themeColor="accent1"/>
          <w:sz w:val="28"/>
          <w:szCs w:val="28"/>
        </w:rPr>
      </w:pPr>
    </w:p>
    <w:p w14:paraId="6BD2E994" w14:textId="783CF2F3" w:rsidR="0069541F" w:rsidRDefault="0069541F" w:rsidP="00D45167">
      <w:pPr>
        <w:pStyle w:val="Paragraphedeliste"/>
        <w:numPr>
          <w:ilvl w:val="0"/>
          <w:numId w:val="23"/>
        </w:numPr>
        <w:rPr>
          <w:rFonts w:cstheme="minorHAnsi"/>
          <w:b/>
          <w:bCs/>
          <w:color w:val="4472C4" w:themeColor="accent1"/>
          <w:sz w:val="28"/>
          <w:szCs w:val="28"/>
          <w:lang w:val="fr-FR"/>
        </w:rPr>
      </w:pPr>
      <w:r>
        <w:rPr>
          <w:rFonts w:cstheme="minorHAnsi"/>
          <w:b/>
          <w:bCs/>
          <w:color w:val="4472C4" w:themeColor="accent1"/>
          <w:sz w:val="28"/>
          <w:szCs w:val="28"/>
          <w:lang w:val="fr-FR"/>
        </w:rPr>
        <w:t>Qui sommes-nous ?</w:t>
      </w:r>
    </w:p>
    <w:p w14:paraId="19B846CE" w14:textId="6119A3E0" w:rsidR="0069541F" w:rsidRDefault="00403655" w:rsidP="0069541F">
      <w:pPr>
        <w:rPr>
          <w:rFonts w:cstheme="minorHAnsi"/>
          <w:b/>
          <w:bCs/>
          <w:color w:val="4472C4" w:themeColor="accent1"/>
          <w:sz w:val="28"/>
          <w:szCs w:val="28"/>
        </w:rPr>
      </w:pPr>
      <w:r w:rsidRPr="00790F73">
        <w:rPr>
          <w:rFonts w:ascii="Arial" w:hAnsi="Arial" w:cs="Arial"/>
          <w:b/>
          <w:bCs/>
          <w:noProof/>
          <w:color w:val="4472C4" w:themeColor="accent1"/>
          <w:sz w:val="36"/>
          <w:szCs w:val="36"/>
        </w:rPr>
        <w:drawing>
          <wp:anchor distT="0" distB="0" distL="114300" distR="114300" simplePos="0" relativeHeight="251668480" behindDoc="0" locked="0" layoutInCell="1" allowOverlap="1" wp14:anchorId="63157E91" wp14:editId="4E05C2B3">
            <wp:simplePos x="0" y="0"/>
            <wp:positionH relativeFrom="margin">
              <wp:posOffset>0</wp:posOffset>
            </wp:positionH>
            <wp:positionV relativeFrom="margin">
              <wp:posOffset>4043729</wp:posOffset>
            </wp:positionV>
            <wp:extent cx="1419225" cy="1167063"/>
            <wp:effectExtent l="0" t="0" r="3175" b="1905"/>
            <wp:wrapSquare wrapText="bothSides"/>
            <wp:docPr id="1403708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456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225" cy="1167063"/>
                    </a:xfrm>
                    <a:prstGeom prst="rect">
                      <a:avLst/>
                    </a:prstGeom>
                  </pic:spPr>
                </pic:pic>
              </a:graphicData>
            </a:graphic>
          </wp:anchor>
        </w:drawing>
      </w:r>
    </w:p>
    <w:p w14:paraId="10BCE1E2" w14:textId="77777777" w:rsidR="00403655" w:rsidRDefault="00403655" w:rsidP="0069541F">
      <w:pPr>
        <w:pStyle w:val="Titre3"/>
        <w:jc w:val="both"/>
        <w:rPr>
          <w:rFonts w:asciiTheme="minorHAnsi" w:hAnsiTheme="minorHAnsi" w:cstheme="minorHAnsi"/>
          <w:color w:val="4472C4" w:themeColor="accent1"/>
          <w:sz w:val="28"/>
          <w:szCs w:val="28"/>
        </w:rPr>
        <w:sectPr w:rsidR="00403655" w:rsidSect="00605825">
          <w:headerReference w:type="default" r:id="rId19"/>
          <w:footerReference w:type="even" r:id="rId20"/>
          <w:footerReference w:type="default" r:id="rId21"/>
          <w:type w:val="continuous"/>
          <w:pgSz w:w="12240" w:h="15840"/>
          <w:pgMar w:top="1440" w:right="1179" w:bottom="1514" w:left="1440" w:header="720" w:footer="720" w:gutter="0"/>
          <w:pgBorders w:offsetFrom="page">
            <w:top w:val="single" w:sz="12" w:space="24" w:color="0070C0" w:shadow="1"/>
            <w:left w:val="single" w:sz="12" w:space="24" w:color="0070C0" w:shadow="1"/>
            <w:bottom w:val="single" w:sz="12" w:space="24" w:color="0070C0" w:shadow="1"/>
            <w:right w:val="single" w:sz="12" w:space="24" w:color="0070C0" w:shadow="1"/>
          </w:pgBorders>
          <w:cols w:space="709"/>
          <w:docGrid w:linePitch="360"/>
        </w:sectPr>
      </w:pPr>
    </w:p>
    <w:p w14:paraId="4016EE5E" w14:textId="77777777" w:rsidR="00403655" w:rsidRDefault="00403655" w:rsidP="0069541F">
      <w:pPr>
        <w:pStyle w:val="Titre3"/>
        <w:jc w:val="both"/>
        <w:rPr>
          <w:rFonts w:asciiTheme="minorHAnsi" w:hAnsiTheme="minorHAnsi" w:cstheme="minorHAnsi"/>
          <w:color w:val="4472C4" w:themeColor="accent1"/>
          <w:sz w:val="28"/>
          <w:szCs w:val="28"/>
        </w:rPr>
      </w:pPr>
    </w:p>
    <w:p w14:paraId="171F3C37" w14:textId="2590D3B8" w:rsidR="0069541F" w:rsidRPr="0069541F" w:rsidRDefault="0069541F" w:rsidP="0069541F">
      <w:pPr>
        <w:pStyle w:val="Titre3"/>
        <w:jc w:val="both"/>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Association</w:t>
      </w:r>
      <w:r w:rsidR="00403655">
        <w:rPr>
          <w:rFonts w:asciiTheme="minorHAnsi" w:hAnsiTheme="minorHAnsi" w:cstheme="minorHAnsi"/>
          <w:color w:val="4472C4" w:themeColor="accent1"/>
          <w:sz w:val="28"/>
          <w:szCs w:val="28"/>
        </w:rPr>
        <w:t xml:space="preserve"> </w:t>
      </w:r>
      <w:r w:rsidRPr="0069541F">
        <w:rPr>
          <w:rFonts w:asciiTheme="minorHAnsi" w:hAnsiTheme="minorHAnsi" w:cstheme="minorHAnsi"/>
          <w:color w:val="4472C4" w:themeColor="accent1"/>
          <w:sz w:val="28"/>
          <w:szCs w:val="28"/>
        </w:rPr>
        <w:t>internationale,</w:t>
      </w:r>
      <w:r w:rsidR="00403655">
        <w:rPr>
          <w:rFonts w:asciiTheme="minorHAnsi" w:hAnsiTheme="minorHAnsi" w:cstheme="minorHAnsi"/>
          <w:color w:val="4472C4" w:themeColor="accent1"/>
          <w:sz w:val="28"/>
          <w:szCs w:val="28"/>
        </w:rPr>
        <w:t xml:space="preserve"> </w:t>
      </w:r>
      <w:r w:rsidRPr="00403655">
        <w:rPr>
          <w:rFonts w:asciiTheme="minorHAnsi" w:hAnsiTheme="minorHAnsi" w:cstheme="minorHAnsi"/>
          <w:b/>
          <w:bCs/>
          <w:color w:val="4472C4" w:themeColor="accent1"/>
          <w:sz w:val="28"/>
          <w:szCs w:val="28"/>
        </w:rPr>
        <w:t>RUNES</w:t>
      </w:r>
      <w:r w:rsidRPr="0069541F">
        <w:rPr>
          <w:rFonts w:asciiTheme="minorHAnsi" w:hAnsiTheme="minorHAnsi" w:cstheme="minorHAnsi"/>
          <w:color w:val="4472C4" w:themeColor="accent1"/>
          <w:sz w:val="28"/>
          <w:szCs w:val="28"/>
        </w:rPr>
        <w:t xml:space="preserve"> (Recherche, Universités, Nouveautés, Enseignement Supérieur) au service de l’enseignement supérieur et de la recherche en Francophonie</w:t>
      </w:r>
    </w:p>
    <w:p w14:paraId="39325F96" w14:textId="77777777" w:rsidR="00403655" w:rsidRDefault="00403655" w:rsidP="0069541F">
      <w:pPr>
        <w:pStyle w:val="p1"/>
        <w:jc w:val="both"/>
        <w:rPr>
          <w:rFonts w:asciiTheme="minorHAnsi" w:hAnsiTheme="minorHAnsi" w:cstheme="minorHAnsi"/>
          <w:color w:val="4472C4" w:themeColor="accent1"/>
          <w:sz w:val="28"/>
          <w:szCs w:val="28"/>
        </w:rPr>
        <w:sectPr w:rsidR="00403655" w:rsidSect="00403655">
          <w:type w:val="continuous"/>
          <w:pgSz w:w="12240" w:h="15840"/>
          <w:pgMar w:top="1440" w:right="1179" w:bottom="1514" w:left="1440" w:header="720" w:footer="720" w:gutter="0"/>
          <w:pgBorders w:offsetFrom="page">
            <w:top w:val="single" w:sz="12" w:space="24" w:color="0070C0" w:shadow="1"/>
            <w:left w:val="single" w:sz="12" w:space="24" w:color="0070C0" w:shadow="1"/>
            <w:bottom w:val="single" w:sz="12" w:space="24" w:color="0070C0" w:shadow="1"/>
            <w:right w:val="single" w:sz="12" w:space="24" w:color="0070C0" w:shadow="1"/>
          </w:pgBorders>
          <w:cols w:num="2" w:space="709" w:equalWidth="0">
            <w:col w:w="2113" w:space="709"/>
            <w:col w:w="6799"/>
          </w:cols>
          <w:docGrid w:linePitch="360"/>
        </w:sectPr>
      </w:pPr>
    </w:p>
    <w:p w14:paraId="477AA90C" w14:textId="77777777" w:rsidR="00403655" w:rsidRDefault="00403655" w:rsidP="0069541F">
      <w:pPr>
        <w:pStyle w:val="p1"/>
        <w:jc w:val="both"/>
        <w:rPr>
          <w:rFonts w:asciiTheme="minorHAnsi" w:hAnsiTheme="minorHAnsi" w:cstheme="minorHAnsi"/>
          <w:color w:val="4472C4" w:themeColor="accent1"/>
          <w:sz w:val="28"/>
          <w:szCs w:val="28"/>
        </w:rPr>
      </w:pPr>
    </w:p>
    <w:p w14:paraId="2455BC69" w14:textId="201457D7" w:rsidR="0069541F" w:rsidRPr="0069541F" w:rsidRDefault="0069541F" w:rsidP="0069541F">
      <w:pPr>
        <w:pStyle w:val="p1"/>
        <w:jc w:val="both"/>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 xml:space="preserve">Créée en 2025, sous le droit français, </w:t>
      </w:r>
      <w:r w:rsidRPr="0069541F">
        <w:rPr>
          <w:rStyle w:val="s1"/>
          <w:rFonts w:asciiTheme="minorHAnsi" w:eastAsiaTheme="majorEastAsia" w:hAnsiTheme="minorHAnsi" w:cstheme="minorHAnsi"/>
          <w:b/>
          <w:bCs/>
          <w:color w:val="4472C4" w:themeColor="accent1"/>
          <w:sz w:val="28"/>
          <w:szCs w:val="28"/>
        </w:rPr>
        <w:t>RUNES</w:t>
      </w:r>
      <w:r w:rsidRPr="0069541F">
        <w:rPr>
          <w:rFonts w:asciiTheme="minorHAnsi" w:hAnsiTheme="minorHAnsi" w:cstheme="minorHAnsi"/>
          <w:color w:val="4472C4" w:themeColor="accent1"/>
          <w:sz w:val="28"/>
          <w:szCs w:val="28"/>
        </w:rPr>
        <w:t xml:space="preserve"> est une association internationale portée par des chercheur.es issu.es de l’Enseignement Supérieur et de la Recherche (ESR). Elle réunit des partenaires déjà engagés depuis de nombreuses années dans des projets scientifiques francophones et internationaux (Brésil, Canada, France, Grèce, Liban, Mexique, RDC).</w:t>
      </w:r>
    </w:p>
    <w:p w14:paraId="7D1FF40B" w14:textId="77A44994" w:rsidR="0069541F" w:rsidRPr="0069541F" w:rsidRDefault="0069541F" w:rsidP="0069541F">
      <w:pPr>
        <w:jc w:val="both"/>
        <w:rPr>
          <w:rFonts w:asciiTheme="minorHAnsi" w:hAnsiTheme="minorHAnsi" w:cstheme="minorHAnsi"/>
          <w:i/>
          <w:iCs/>
          <w:color w:val="4472C4" w:themeColor="accent1"/>
          <w:sz w:val="28"/>
          <w:szCs w:val="28"/>
        </w:rPr>
      </w:pPr>
      <w:r w:rsidRPr="0069541F">
        <w:rPr>
          <w:rFonts w:asciiTheme="minorHAnsi" w:hAnsiTheme="minorHAnsi" w:cstheme="minorHAnsi"/>
          <w:i/>
          <w:iCs/>
          <w:color w:val="4472C4" w:themeColor="accent1"/>
          <w:sz w:val="28"/>
          <w:szCs w:val="28"/>
        </w:rPr>
        <w:t xml:space="preserve">Notre </w:t>
      </w:r>
      <w:r>
        <w:rPr>
          <w:rFonts w:asciiTheme="minorHAnsi" w:hAnsiTheme="minorHAnsi" w:cstheme="minorHAnsi"/>
          <w:i/>
          <w:iCs/>
          <w:color w:val="4472C4" w:themeColor="accent1"/>
          <w:sz w:val="28"/>
          <w:szCs w:val="28"/>
        </w:rPr>
        <w:t xml:space="preserve">projet scientifique : </w:t>
      </w:r>
      <w:r>
        <w:rPr>
          <w:rFonts w:asciiTheme="minorHAnsi" w:hAnsiTheme="minorHAnsi" w:cstheme="minorHAnsi"/>
          <w:color w:val="4472C4" w:themeColor="accent1"/>
          <w:sz w:val="28"/>
          <w:szCs w:val="28"/>
        </w:rPr>
        <w:t>c</w:t>
      </w:r>
      <w:r w:rsidRPr="0069541F">
        <w:rPr>
          <w:rFonts w:asciiTheme="minorHAnsi" w:hAnsiTheme="minorHAnsi" w:cstheme="minorHAnsi"/>
          <w:color w:val="4472C4" w:themeColor="accent1"/>
          <w:sz w:val="28"/>
          <w:szCs w:val="28"/>
        </w:rPr>
        <w:t>ontribuer par la recherche scientifique aux transformations de l’enseignement supérieur en francophonie.</w:t>
      </w:r>
    </w:p>
    <w:p w14:paraId="4DE2470D" w14:textId="77777777" w:rsidR="0069541F" w:rsidRPr="0069541F" w:rsidRDefault="0069541F" w:rsidP="0069541F">
      <w:pPr>
        <w:pStyle w:val="p1"/>
        <w:jc w:val="both"/>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RUNES vise à :</w:t>
      </w:r>
    </w:p>
    <w:p w14:paraId="7CCC9DB4" w14:textId="77777777" w:rsidR="0069541F" w:rsidRPr="0069541F" w:rsidRDefault="0069541F" w:rsidP="0069541F">
      <w:pPr>
        <w:pStyle w:val="p1"/>
        <w:numPr>
          <w:ilvl w:val="0"/>
          <w:numId w:val="37"/>
        </w:numPr>
        <w:jc w:val="both"/>
        <w:rPr>
          <w:rFonts w:asciiTheme="minorHAnsi" w:hAnsiTheme="minorHAnsi" w:cstheme="minorHAnsi"/>
          <w:color w:val="4472C4" w:themeColor="accent1"/>
          <w:sz w:val="28"/>
          <w:szCs w:val="28"/>
        </w:rPr>
      </w:pPr>
      <w:r w:rsidRPr="0069541F">
        <w:rPr>
          <w:rStyle w:val="s1"/>
          <w:rFonts w:asciiTheme="minorHAnsi" w:eastAsiaTheme="majorEastAsia" w:hAnsiTheme="minorHAnsi" w:cstheme="minorHAnsi"/>
          <w:color w:val="4472C4" w:themeColor="accent1"/>
          <w:sz w:val="28"/>
          <w:szCs w:val="28"/>
        </w:rPr>
        <w:t xml:space="preserve">Développer des </w:t>
      </w:r>
      <w:r w:rsidRPr="0069541F">
        <w:rPr>
          <w:rFonts w:asciiTheme="minorHAnsi" w:hAnsiTheme="minorHAnsi" w:cstheme="minorHAnsi"/>
          <w:b/>
          <w:bCs/>
          <w:color w:val="4472C4" w:themeColor="accent1"/>
          <w:sz w:val="28"/>
          <w:szCs w:val="28"/>
        </w:rPr>
        <w:t>projets de recherche multidisciplinaires</w:t>
      </w:r>
      <w:r w:rsidRPr="0069541F">
        <w:rPr>
          <w:rStyle w:val="s1"/>
          <w:rFonts w:asciiTheme="minorHAnsi" w:eastAsiaTheme="majorEastAsia" w:hAnsiTheme="minorHAnsi" w:cstheme="minorHAnsi"/>
          <w:color w:val="4472C4" w:themeColor="accent1"/>
          <w:sz w:val="28"/>
          <w:szCs w:val="28"/>
        </w:rPr>
        <w:t>,</w:t>
      </w:r>
    </w:p>
    <w:p w14:paraId="50CAF661" w14:textId="77777777" w:rsidR="0069541F" w:rsidRPr="0069541F" w:rsidRDefault="0069541F" w:rsidP="0069541F">
      <w:pPr>
        <w:pStyle w:val="p1"/>
        <w:numPr>
          <w:ilvl w:val="0"/>
          <w:numId w:val="37"/>
        </w:numPr>
        <w:jc w:val="both"/>
        <w:rPr>
          <w:rFonts w:asciiTheme="minorHAnsi" w:hAnsiTheme="minorHAnsi" w:cstheme="minorHAnsi"/>
          <w:color w:val="4472C4" w:themeColor="accent1"/>
          <w:sz w:val="28"/>
          <w:szCs w:val="28"/>
        </w:rPr>
      </w:pPr>
      <w:r w:rsidRPr="0069541F">
        <w:rPr>
          <w:rStyle w:val="s1"/>
          <w:rFonts w:asciiTheme="minorHAnsi" w:eastAsiaTheme="majorEastAsia" w:hAnsiTheme="minorHAnsi" w:cstheme="minorHAnsi"/>
          <w:color w:val="4472C4" w:themeColor="accent1"/>
          <w:sz w:val="28"/>
          <w:szCs w:val="28"/>
        </w:rPr>
        <w:lastRenderedPageBreak/>
        <w:t xml:space="preserve">Promouvoir des actions en </w:t>
      </w:r>
      <w:r w:rsidRPr="0069541F">
        <w:rPr>
          <w:rFonts w:asciiTheme="minorHAnsi" w:hAnsiTheme="minorHAnsi" w:cstheme="minorHAnsi"/>
          <w:b/>
          <w:bCs/>
          <w:color w:val="4472C4" w:themeColor="accent1"/>
          <w:sz w:val="28"/>
          <w:szCs w:val="28"/>
        </w:rPr>
        <w:t>éducation, formation et expertise</w:t>
      </w:r>
      <w:r w:rsidRPr="0069541F">
        <w:rPr>
          <w:rStyle w:val="s1"/>
          <w:rFonts w:asciiTheme="minorHAnsi" w:eastAsiaTheme="majorEastAsia" w:hAnsiTheme="minorHAnsi" w:cstheme="minorHAnsi"/>
          <w:color w:val="4472C4" w:themeColor="accent1"/>
          <w:sz w:val="28"/>
          <w:szCs w:val="28"/>
        </w:rPr>
        <w:t>,</w:t>
      </w:r>
    </w:p>
    <w:p w14:paraId="155AC7F9" w14:textId="77777777" w:rsidR="0069541F" w:rsidRPr="0069541F" w:rsidRDefault="0069541F" w:rsidP="0069541F">
      <w:pPr>
        <w:pStyle w:val="p1"/>
        <w:numPr>
          <w:ilvl w:val="0"/>
          <w:numId w:val="37"/>
        </w:numPr>
        <w:jc w:val="both"/>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 xml:space="preserve">Encourager la </w:t>
      </w:r>
      <w:r w:rsidRPr="0069541F">
        <w:rPr>
          <w:rStyle w:val="s1"/>
          <w:rFonts w:asciiTheme="minorHAnsi" w:eastAsiaTheme="majorEastAsia" w:hAnsiTheme="minorHAnsi" w:cstheme="minorHAnsi"/>
          <w:b/>
          <w:bCs/>
          <w:color w:val="4472C4" w:themeColor="accent1"/>
          <w:sz w:val="28"/>
          <w:szCs w:val="28"/>
        </w:rPr>
        <w:t>production scientifique</w:t>
      </w:r>
      <w:r w:rsidRPr="0069541F">
        <w:rPr>
          <w:rFonts w:asciiTheme="minorHAnsi" w:hAnsiTheme="minorHAnsi" w:cstheme="minorHAnsi"/>
          <w:color w:val="4472C4" w:themeColor="accent1"/>
          <w:sz w:val="28"/>
          <w:szCs w:val="28"/>
        </w:rPr>
        <w:t xml:space="preserve"> (publications, colloques, rapports).</w:t>
      </w:r>
    </w:p>
    <w:p w14:paraId="56B6620A" w14:textId="77777777" w:rsidR="0069541F" w:rsidRPr="0069541F" w:rsidRDefault="0069541F" w:rsidP="0069541F">
      <w:pPr>
        <w:pStyle w:val="p1"/>
        <w:jc w:val="both"/>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En rassemblant les parties prenantes de l’ESR :</w:t>
      </w:r>
    </w:p>
    <w:p w14:paraId="2DDBF785" w14:textId="77777777" w:rsidR="0069541F" w:rsidRPr="0069541F" w:rsidRDefault="0069541F" w:rsidP="0069541F">
      <w:pPr>
        <w:pStyle w:val="p1"/>
        <w:numPr>
          <w:ilvl w:val="0"/>
          <w:numId w:val="38"/>
        </w:numPr>
        <w:jc w:val="both"/>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Chercheurs &amp; enseignants,</w:t>
      </w:r>
    </w:p>
    <w:p w14:paraId="6AB373A5" w14:textId="77777777" w:rsidR="0069541F" w:rsidRPr="0069541F" w:rsidRDefault="0069541F" w:rsidP="0069541F">
      <w:pPr>
        <w:pStyle w:val="p1"/>
        <w:numPr>
          <w:ilvl w:val="0"/>
          <w:numId w:val="38"/>
        </w:numPr>
        <w:jc w:val="both"/>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Experts &amp; syndicalistes,</w:t>
      </w:r>
    </w:p>
    <w:p w14:paraId="016861FA" w14:textId="77777777" w:rsidR="0069541F" w:rsidRPr="0069541F" w:rsidRDefault="0069541F" w:rsidP="0069541F">
      <w:pPr>
        <w:pStyle w:val="p1"/>
        <w:numPr>
          <w:ilvl w:val="0"/>
          <w:numId w:val="38"/>
        </w:numPr>
        <w:jc w:val="both"/>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Responsables politiques &amp; gestionnaires.</w:t>
      </w:r>
    </w:p>
    <w:p w14:paraId="1C836FEA" w14:textId="77777777" w:rsidR="0069541F" w:rsidRPr="0069541F" w:rsidRDefault="0069541F" w:rsidP="0069541F">
      <w:pPr>
        <w:pStyle w:val="p1"/>
        <w:jc w:val="both"/>
        <w:rPr>
          <w:rStyle w:val="s2"/>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RUNES est un espace de dialogue, de réflexion et d’action pour repenser ensemble les politiques et pratiques de l’Enseignement Supérieur et de la Recherche.</w:t>
      </w:r>
    </w:p>
    <w:p w14:paraId="79693168" w14:textId="77777777" w:rsidR="0069541F" w:rsidRDefault="0069541F" w:rsidP="0069541F">
      <w:pPr>
        <w:pStyle w:val="Titre3"/>
        <w:jc w:val="both"/>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 xml:space="preserve">Nous contacter : </w:t>
      </w:r>
      <w:hyperlink r:id="rId22" w:history="1">
        <w:r w:rsidRPr="0069541F">
          <w:rPr>
            <w:rStyle w:val="Lienhypertexte"/>
            <w:rFonts w:asciiTheme="minorHAnsi" w:hAnsiTheme="minorHAnsi" w:cstheme="minorHAnsi"/>
            <w:color w:val="4472C4" w:themeColor="accent1"/>
            <w:sz w:val="28"/>
            <w:szCs w:val="28"/>
          </w:rPr>
          <w:t>runescongres@gmail.com</w:t>
        </w:r>
      </w:hyperlink>
    </w:p>
    <w:p w14:paraId="616F9B7E" w14:textId="77777777" w:rsidR="0069541F" w:rsidRDefault="0069541F" w:rsidP="0069541F"/>
    <w:p w14:paraId="3FC9B6E5" w14:textId="77777777" w:rsidR="0069541F" w:rsidRPr="0069541F" w:rsidRDefault="0069541F" w:rsidP="00403655">
      <w:pPr>
        <w:pStyle w:val="Titre3"/>
        <w:jc w:val="both"/>
        <w:rPr>
          <w:rFonts w:asciiTheme="minorHAnsi" w:hAnsiTheme="minorHAnsi" w:cstheme="minorHAnsi"/>
          <w:color w:val="4472C4" w:themeColor="accent1"/>
          <w:sz w:val="28"/>
          <w:szCs w:val="28"/>
        </w:rPr>
      </w:pPr>
      <w:r w:rsidRPr="0069541F">
        <w:rPr>
          <w:rFonts w:asciiTheme="minorHAnsi" w:hAnsiTheme="minorHAnsi" w:cstheme="minorHAnsi"/>
          <w:noProof/>
          <w:color w:val="4472C4" w:themeColor="accent1"/>
          <w:sz w:val="28"/>
          <w:szCs w:val="28"/>
          <w14:ligatures w14:val="standardContextual"/>
        </w:rPr>
        <w:drawing>
          <wp:inline distT="0" distB="0" distL="0" distR="0" wp14:anchorId="14CBCFD9" wp14:editId="65EA40C6">
            <wp:extent cx="830179" cy="740591"/>
            <wp:effectExtent l="0" t="0" r="0" b="0"/>
            <wp:docPr id="13925594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9409" name="Image 13925594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0179" cy="740591"/>
                    </a:xfrm>
                    <a:prstGeom prst="rect">
                      <a:avLst/>
                    </a:prstGeom>
                  </pic:spPr>
                </pic:pic>
              </a:graphicData>
            </a:graphic>
          </wp:inline>
        </w:drawing>
      </w:r>
      <w:r w:rsidRPr="0069541F">
        <w:rPr>
          <w:rFonts w:asciiTheme="minorHAnsi" w:hAnsiTheme="minorHAnsi" w:cstheme="minorHAnsi"/>
          <w:color w:val="4472C4" w:themeColor="accent1"/>
          <w:sz w:val="28"/>
          <w:szCs w:val="28"/>
        </w:rPr>
        <w:t>L’</w:t>
      </w:r>
      <w:r w:rsidRPr="00403655">
        <w:rPr>
          <w:rFonts w:asciiTheme="minorHAnsi" w:hAnsiTheme="minorHAnsi" w:cstheme="minorHAnsi"/>
          <w:b/>
          <w:bCs/>
          <w:color w:val="4472C4" w:themeColor="accent1"/>
          <w:sz w:val="28"/>
          <w:szCs w:val="28"/>
        </w:rPr>
        <w:t>AFIRSE</w:t>
      </w:r>
      <w:r w:rsidRPr="0069541F">
        <w:rPr>
          <w:rFonts w:asciiTheme="minorHAnsi" w:hAnsiTheme="minorHAnsi" w:cstheme="minorHAnsi"/>
          <w:color w:val="4472C4" w:themeColor="accent1"/>
          <w:sz w:val="28"/>
          <w:szCs w:val="28"/>
        </w:rPr>
        <w:t xml:space="preserve">, (Association Francophone Internationale de Recherche Scientifique en Éducation), créée en 1990, œuvre pour le développement de la </w:t>
      </w:r>
      <w:r w:rsidRPr="0069541F">
        <w:rPr>
          <w:rStyle w:val="s2"/>
          <w:rFonts w:asciiTheme="minorHAnsi" w:hAnsiTheme="minorHAnsi" w:cstheme="minorHAnsi"/>
          <w:color w:val="4472C4" w:themeColor="accent1"/>
          <w:sz w:val="28"/>
          <w:szCs w:val="28"/>
        </w:rPr>
        <w:t>recherche scientifique en Éducation</w:t>
      </w:r>
      <w:r w:rsidRPr="0069541F">
        <w:rPr>
          <w:rFonts w:asciiTheme="minorHAnsi" w:hAnsiTheme="minorHAnsi" w:cstheme="minorHAnsi"/>
          <w:color w:val="4472C4" w:themeColor="accent1"/>
          <w:sz w:val="28"/>
          <w:szCs w:val="28"/>
        </w:rPr>
        <w:t xml:space="preserve"> au sein de la </w:t>
      </w:r>
      <w:r w:rsidRPr="0069541F">
        <w:rPr>
          <w:rStyle w:val="s2"/>
          <w:rFonts w:asciiTheme="minorHAnsi" w:hAnsiTheme="minorHAnsi" w:cstheme="minorHAnsi"/>
          <w:color w:val="4472C4" w:themeColor="accent1"/>
          <w:sz w:val="28"/>
          <w:szCs w:val="28"/>
        </w:rPr>
        <w:t>Francophonie</w:t>
      </w:r>
      <w:r w:rsidRPr="0069541F">
        <w:rPr>
          <w:rFonts w:asciiTheme="minorHAnsi" w:hAnsiTheme="minorHAnsi" w:cstheme="minorHAnsi"/>
          <w:color w:val="4472C4" w:themeColor="accent1"/>
          <w:sz w:val="28"/>
          <w:szCs w:val="28"/>
        </w:rPr>
        <w:t xml:space="preserve"> et pour sa </w:t>
      </w:r>
      <w:r w:rsidRPr="0069541F">
        <w:rPr>
          <w:rStyle w:val="s2"/>
          <w:rFonts w:asciiTheme="minorHAnsi" w:hAnsiTheme="minorHAnsi" w:cstheme="minorHAnsi"/>
          <w:color w:val="4472C4" w:themeColor="accent1"/>
          <w:sz w:val="28"/>
          <w:szCs w:val="28"/>
        </w:rPr>
        <w:t>diffusion internationale</w:t>
      </w:r>
      <w:r w:rsidRPr="0069541F">
        <w:rPr>
          <w:rFonts w:asciiTheme="minorHAnsi" w:hAnsiTheme="minorHAnsi" w:cstheme="minorHAnsi"/>
          <w:color w:val="4472C4" w:themeColor="accent1"/>
          <w:sz w:val="28"/>
          <w:szCs w:val="28"/>
        </w:rPr>
        <w:t xml:space="preserve">, en </w:t>
      </w:r>
      <w:r w:rsidRPr="0069541F">
        <w:rPr>
          <w:rStyle w:val="s2"/>
          <w:rFonts w:asciiTheme="minorHAnsi" w:hAnsiTheme="minorHAnsi" w:cstheme="minorHAnsi"/>
          <w:color w:val="4472C4" w:themeColor="accent1"/>
          <w:sz w:val="28"/>
          <w:szCs w:val="28"/>
        </w:rPr>
        <w:t>langue française</w:t>
      </w:r>
      <w:r w:rsidRPr="0069541F">
        <w:rPr>
          <w:rFonts w:asciiTheme="minorHAnsi" w:hAnsiTheme="minorHAnsi" w:cstheme="minorHAnsi"/>
          <w:color w:val="4472C4" w:themeColor="accent1"/>
          <w:sz w:val="28"/>
          <w:szCs w:val="28"/>
        </w:rPr>
        <w:t xml:space="preserve"> et dans les </w:t>
      </w:r>
      <w:r w:rsidRPr="0069541F">
        <w:rPr>
          <w:rStyle w:val="s2"/>
          <w:rFonts w:asciiTheme="minorHAnsi" w:hAnsiTheme="minorHAnsi" w:cstheme="minorHAnsi"/>
          <w:color w:val="4472C4" w:themeColor="accent1"/>
          <w:sz w:val="28"/>
          <w:szCs w:val="28"/>
        </w:rPr>
        <w:t>langues nationales</w:t>
      </w:r>
      <w:r w:rsidRPr="0069541F">
        <w:rPr>
          <w:rFonts w:asciiTheme="minorHAnsi" w:hAnsiTheme="minorHAnsi" w:cstheme="minorHAnsi"/>
          <w:color w:val="4472C4" w:themeColor="accent1"/>
          <w:sz w:val="28"/>
          <w:szCs w:val="28"/>
        </w:rPr>
        <w:t xml:space="preserve">. Elle vise à renforcer l’impact des recherches sur les </w:t>
      </w:r>
      <w:r w:rsidRPr="0069541F">
        <w:rPr>
          <w:rStyle w:val="s2"/>
          <w:rFonts w:asciiTheme="minorHAnsi" w:hAnsiTheme="minorHAnsi" w:cstheme="minorHAnsi"/>
          <w:color w:val="4472C4" w:themeColor="accent1"/>
          <w:sz w:val="28"/>
          <w:szCs w:val="28"/>
        </w:rPr>
        <w:t>politiques éducatives</w:t>
      </w:r>
      <w:r w:rsidRPr="0069541F">
        <w:rPr>
          <w:rFonts w:asciiTheme="minorHAnsi" w:hAnsiTheme="minorHAnsi" w:cstheme="minorHAnsi"/>
          <w:color w:val="4472C4" w:themeColor="accent1"/>
          <w:sz w:val="28"/>
          <w:szCs w:val="28"/>
        </w:rPr>
        <w:t xml:space="preserve">, les </w:t>
      </w:r>
      <w:r w:rsidRPr="0069541F">
        <w:rPr>
          <w:rStyle w:val="s2"/>
          <w:rFonts w:asciiTheme="minorHAnsi" w:hAnsiTheme="minorHAnsi" w:cstheme="minorHAnsi"/>
          <w:color w:val="4472C4" w:themeColor="accent1"/>
          <w:sz w:val="28"/>
          <w:szCs w:val="28"/>
        </w:rPr>
        <w:t>pratiques pédagogiques</w:t>
      </w:r>
      <w:r w:rsidRPr="0069541F">
        <w:rPr>
          <w:rFonts w:asciiTheme="minorHAnsi" w:hAnsiTheme="minorHAnsi" w:cstheme="minorHAnsi"/>
          <w:color w:val="4472C4" w:themeColor="accent1"/>
          <w:sz w:val="28"/>
          <w:szCs w:val="28"/>
        </w:rPr>
        <w:t xml:space="preserve"> et l’amélioration globale des </w:t>
      </w:r>
      <w:r w:rsidRPr="0069541F">
        <w:rPr>
          <w:rStyle w:val="s2"/>
          <w:rFonts w:asciiTheme="minorHAnsi" w:hAnsiTheme="minorHAnsi" w:cstheme="minorHAnsi"/>
          <w:color w:val="4472C4" w:themeColor="accent1"/>
          <w:sz w:val="28"/>
          <w:szCs w:val="28"/>
        </w:rPr>
        <w:t>systèmes éducatifs</w:t>
      </w:r>
      <w:r w:rsidRPr="0069541F">
        <w:rPr>
          <w:rFonts w:asciiTheme="minorHAnsi" w:hAnsiTheme="minorHAnsi" w:cstheme="minorHAnsi"/>
          <w:color w:val="4472C4" w:themeColor="accent1"/>
          <w:sz w:val="28"/>
          <w:szCs w:val="28"/>
        </w:rPr>
        <w:t>.</w:t>
      </w:r>
    </w:p>
    <w:p w14:paraId="387A38FF" w14:textId="77777777" w:rsidR="0069541F" w:rsidRPr="0069541F" w:rsidRDefault="0069541F" w:rsidP="0069541F">
      <w:pPr>
        <w:pStyle w:val="p4"/>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Pour concrétiser cette ambition, l’</w:t>
      </w:r>
      <w:r w:rsidRPr="00403655">
        <w:rPr>
          <w:rFonts w:asciiTheme="minorHAnsi" w:hAnsiTheme="minorHAnsi" w:cstheme="minorHAnsi"/>
          <w:b/>
          <w:bCs/>
          <w:color w:val="4472C4" w:themeColor="accent1"/>
          <w:sz w:val="28"/>
          <w:szCs w:val="28"/>
        </w:rPr>
        <w:t>AFIRSE</w:t>
      </w:r>
      <w:r w:rsidRPr="0069541F">
        <w:rPr>
          <w:rFonts w:asciiTheme="minorHAnsi" w:hAnsiTheme="minorHAnsi" w:cstheme="minorHAnsi"/>
          <w:color w:val="4472C4" w:themeColor="accent1"/>
          <w:sz w:val="28"/>
          <w:szCs w:val="28"/>
        </w:rPr>
        <w:t xml:space="preserve"> :</w:t>
      </w:r>
    </w:p>
    <w:p w14:paraId="43E96541" w14:textId="77777777" w:rsidR="0069541F" w:rsidRPr="0069541F" w:rsidRDefault="0069541F" w:rsidP="0069541F">
      <w:pPr>
        <w:pStyle w:val="p4"/>
        <w:numPr>
          <w:ilvl w:val="0"/>
          <w:numId w:val="39"/>
        </w:numPr>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Produit, diffuse et valorise la recherche en éducation</w:t>
      </w:r>
    </w:p>
    <w:p w14:paraId="6BDE478D" w14:textId="77777777" w:rsidR="0069541F" w:rsidRPr="0069541F" w:rsidRDefault="0069541F" w:rsidP="0069541F">
      <w:pPr>
        <w:pStyle w:val="p4"/>
        <w:numPr>
          <w:ilvl w:val="0"/>
          <w:numId w:val="39"/>
        </w:numPr>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Soutient les avancées méthodologiques</w:t>
      </w:r>
    </w:p>
    <w:p w14:paraId="496BDD5D" w14:textId="77777777" w:rsidR="0069541F" w:rsidRPr="0069541F" w:rsidRDefault="0069541F" w:rsidP="0069541F">
      <w:pPr>
        <w:pStyle w:val="p4"/>
        <w:numPr>
          <w:ilvl w:val="0"/>
          <w:numId w:val="39"/>
        </w:numPr>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Favorise les échanges et les collaborations</w:t>
      </w:r>
    </w:p>
    <w:p w14:paraId="4A181D44" w14:textId="77777777" w:rsidR="0069541F" w:rsidRPr="0069541F" w:rsidRDefault="0069541F" w:rsidP="0069541F">
      <w:pPr>
        <w:pStyle w:val="p4"/>
        <w:numPr>
          <w:ilvl w:val="0"/>
          <w:numId w:val="39"/>
        </w:numPr>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Encourage la recherche collaborative internationale</w:t>
      </w:r>
    </w:p>
    <w:p w14:paraId="1A27836F" w14:textId="77777777" w:rsidR="0069541F" w:rsidRPr="0069541F" w:rsidRDefault="0069541F" w:rsidP="0069541F">
      <w:pPr>
        <w:pStyle w:val="p4"/>
        <w:numPr>
          <w:ilvl w:val="0"/>
          <w:numId w:val="39"/>
        </w:numPr>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Fait vivre une réflexion critique et prospective</w:t>
      </w:r>
    </w:p>
    <w:p w14:paraId="78EA08F8" w14:textId="77777777" w:rsidR="0069541F" w:rsidRPr="0069541F" w:rsidRDefault="0069541F" w:rsidP="0069541F">
      <w:pPr>
        <w:pStyle w:val="p4"/>
        <w:numPr>
          <w:ilvl w:val="0"/>
          <w:numId w:val="39"/>
        </w:numPr>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Contribue à la formation continue de ses membres</w:t>
      </w:r>
    </w:p>
    <w:p w14:paraId="45671585" w14:textId="77777777" w:rsidR="0069541F" w:rsidRPr="0069541F" w:rsidRDefault="0069541F" w:rsidP="0069541F">
      <w:pPr>
        <w:pStyle w:val="p4"/>
        <w:numPr>
          <w:ilvl w:val="0"/>
          <w:numId w:val="39"/>
        </w:numPr>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Organise des rencontres scientifiques</w:t>
      </w:r>
    </w:p>
    <w:p w14:paraId="1EB159B9" w14:textId="77777777" w:rsidR="0069541F" w:rsidRPr="0069541F" w:rsidRDefault="0069541F" w:rsidP="0069541F">
      <w:pPr>
        <w:pStyle w:val="p4"/>
        <w:rPr>
          <w:rFonts w:asciiTheme="minorHAnsi" w:hAnsiTheme="minorHAnsi" w:cstheme="minorHAnsi"/>
          <w:color w:val="4472C4" w:themeColor="accent1"/>
          <w:sz w:val="28"/>
          <w:szCs w:val="28"/>
        </w:rPr>
      </w:pPr>
      <w:r w:rsidRPr="0069541F">
        <w:rPr>
          <w:rFonts w:asciiTheme="minorHAnsi" w:hAnsiTheme="minorHAnsi" w:cstheme="minorHAnsi"/>
          <w:color w:val="4472C4" w:themeColor="accent1"/>
          <w:sz w:val="28"/>
          <w:szCs w:val="28"/>
        </w:rPr>
        <w:t xml:space="preserve">Nous contacter : </w:t>
      </w:r>
      <w:hyperlink r:id="rId24" w:history="1">
        <w:r w:rsidRPr="0069541F">
          <w:rPr>
            <w:rStyle w:val="Lienhypertexte"/>
            <w:rFonts w:asciiTheme="minorHAnsi" w:hAnsiTheme="minorHAnsi" w:cstheme="minorHAnsi"/>
            <w:color w:val="4472C4" w:themeColor="accent1"/>
            <w:sz w:val="28"/>
            <w:szCs w:val="28"/>
          </w:rPr>
          <w:t>afirsepresidence@gmail.com</w:t>
        </w:r>
      </w:hyperlink>
    </w:p>
    <w:p w14:paraId="53996079" w14:textId="77777777" w:rsidR="0069541F" w:rsidRDefault="0069541F" w:rsidP="0069541F"/>
    <w:p w14:paraId="528FE4F1" w14:textId="77777777" w:rsidR="00403655" w:rsidRDefault="00403655" w:rsidP="0069541F"/>
    <w:p w14:paraId="6BEBC0D7" w14:textId="77777777" w:rsidR="00403655" w:rsidRDefault="00403655" w:rsidP="0069541F"/>
    <w:p w14:paraId="6B939099" w14:textId="77777777" w:rsidR="0069541F" w:rsidRPr="0069541F" w:rsidRDefault="0069541F" w:rsidP="0069541F">
      <w:pPr>
        <w:rPr>
          <w:rFonts w:cstheme="minorHAnsi"/>
          <w:b/>
          <w:bCs/>
          <w:color w:val="4472C4" w:themeColor="accent1"/>
          <w:sz w:val="28"/>
          <w:szCs w:val="28"/>
        </w:rPr>
      </w:pPr>
    </w:p>
    <w:p w14:paraId="5935978A" w14:textId="0DBECD34" w:rsidR="00245CBE" w:rsidRPr="00790F73" w:rsidRDefault="0000144F" w:rsidP="00D45167">
      <w:pPr>
        <w:pStyle w:val="Paragraphedeliste"/>
        <w:numPr>
          <w:ilvl w:val="0"/>
          <w:numId w:val="23"/>
        </w:numPr>
        <w:rPr>
          <w:rFonts w:cstheme="minorHAnsi"/>
          <w:b/>
          <w:bCs/>
          <w:color w:val="4472C4" w:themeColor="accent1"/>
          <w:sz w:val="28"/>
          <w:szCs w:val="28"/>
          <w:lang w:val="fr-FR"/>
        </w:rPr>
      </w:pPr>
      <w:r w:rsidRPr="00790F73">
        <w:rPr>
          <w:rFonts w:cstheme="minorHAnsi"/>
          <w:b/>
          <w:bCs/>
          <w:color w:val="4472C4" w:themeColor="accent1"/>
          <w:sz w:val="28"/>
          <w:szCs w:val="28"/>
          <w:lang w:val="fr-FR"/>
        </w:rPr>
        <w:t>Argumentaire</w:t>
      </w:r>
    </w:p>
    <w:p w14:paraId="28A77F28" w14:textId="35B0B3DA" w:rsidR="00245CBE" w:rsidRPr="00790F73" w:rsidRDefault="00245CBE" w:rsidP="00D45167">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 xml:space="preserve"> </w:t>
      </w:r>
    </w:p>
    <w:p w14:paraId="46C4BA85" w14:textId="5494A77D" w:rsidR="00245CBE" w:rsidRPr="00790F73" w:rsidRDefault="00245CBE" w:rsidP="00D45167">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ab/>
      </w:r>
      <w:r w:rsidR="000B24DD" w:rsidRPr="00790F73">
        <w:rPr>
          <w:rFonts w:asciiTheme="minorHAnsi" w:hAnsiTheme="minorHAnsi" w:cstheme="minorHAnsi"/>
          <w:color w:val="4472C4" w:themeColor="accent1"/>
          <w:sz w:val="28"/>
          <w:szCs w:val="28"/>
        </w:rPr>
        <w:t>L’objectif</w:t>
      </w:r>
      <w:r w:rsidRPr="00790F73">
        <w:rPr>
          <w:rFonts w:asciiTheme="minorHAnsi" w:hAnsiTheme="minorHAnsi" w:cstheme="minorHAnsi"/>
          <w:color w:val="4472C4" w:themeColor="accent1"/>
          <w:sz w:val="28"/>
          <w:szCs w:val="28"/>
        </w:rPr>
        <w:t xml:space="preserve"> </w:t>
      </w:r>
      <w:r w:rsidR="00691595" w:rsidRPr="00790F73">
        <w:rPr>
          <w:rFonts w:asciiTheme="minorHAnsi" w:hAnsiTheme="minorHAnsi" w:cstheme="minorHAnsi"/>
          <w:color w:val="4472C4" w:themeColor="accent1"/>
          <w:sz w:val="28"/>
          <w:szCs w:val="28"/>
        </w:rPr>
        <w:t>de</w:t>
      </w:r>
      <w:r w:rsidRPr="00790F73">
        <w:rPr>
          <w:rFonts w:asciiTheme="minorHAnsi" w:hAnsiTheme="minorHAnsi" w:cstheme="minorHAnsi"/>
          <w:color w:val="4472C4" w:themeColor="accent1"/>
          <w:sz w:val="28"/>
          <w:szCs w:val="28"/>
        </w:rPr>
        <w:t xml:space="preserve"> ce </w:t>
      </w:r>
      <w:r w:rsidR="00691595" w:rsidRPr="00790F73">
        <w:rPr>
          <w:rFonts w:asciiTheme="minorHAnsi" w:hAnsiTheme="minorHAnsi" w:cstheme="minorHAnsi"/>
          <w:color w:val="4472C4" w:themeColor="accent1"/>
          <w:sz w:val="28"/>
          <w:szCs w:val="28"/>
        </w:rPr>
        <w:t xml:space="preserve">congrès </w:t>
      </w:r>
      <w:r w:rsidRPr="00790F73">
        <w:rPr>
          <w:rFonts w:asciiTheme="minorHAnsi" w:hAnsiTheme="minorHAnsi" w:cstheme="minorHAnsi"/>
          <w:color w:val="4472C4" w:themeColor="accent1"/>
          <w:sz w:val="28"/>
          <w:szCs w:val="28"/>
        </w:rPr>
        <w:t>est</w:t>
      </w:r>
      <w:r w:rsidR="0085011D" w:rsidRPr="00790F73">
        <w:rPr>
          <w:rFonts w:asciiTheme="minorHAnsi" w:hAnsiTheme="minorHAnsi" w:cstheme="minorHAnsi"/>
          <w:color w:val="4472C4" w:themeColor="accent1"/>
          <w:sz w:val="28"/>
          <w:szCs w:val="28"/>
        </w:rPr>
        <w:t xml:space="preserve"> ambitieu</w:t>
      </w:r>
      <w:r w:rsidR="000B24DD" w:rsidRPr="00790F73">
        <w:rPr>
          <w:rFonts w:asciiTheme="minorHAnsi" w:hAnsiTheme="minorHAnsi" w:cstheme="minorHAnsi"/>
          <w:color w:val="4472C4" w:themeColor="accent1"/>
          <w:sz w:val="28"/>
          <w:szCs w:val="28"/>
        </w:rPr>
        <w:t>x</w:t>
      </w:r>
      <w:r w:rsidR="0085011D" w:rsidRPr="00790F73">
        <w:rPr>
          <w:rFonts w:asciiTheme="minorHAnsi" w:hAnsiTheme="minorHAnsi" w:cstheme="minorHAnsi"/>
          <w:color w:val="4472C4" w:themeColor="accent1"/>
          <w:sz w:val="28"/>
          <w:szCs w:val="28"/>
        </w:rPr>
        <w:t xml:space="preserve"> </w:t>
      </w:r>
      <w:r w:rsidR="00691595" w:rsidRPr="00790F73">
        <w:rPr>
          <w:rFonts w:asciiTheme="minorHAnsi" w:hAnsiTheme="minorHAnsi" w:cstheme="minorHAnsi"/>
          <w:color w:val="4472C4" w:themeColor="accent1"/>
          <w:sz w:val="28"/>
          <w:szCs w:val="28"/>
        </w:rPr>
        <w:t>pour nos participant</w:t>
      </w:r>
      <w:r w:rsidR="00CE5884" w:rsidRPr="00790F73">
        <w:rPr>
          <w:rFonts w:asciiTheme="minorHAnsi" w:hAnsiTheme="minorHAnsi" w:cstheme="minorHAnsi"/>
          <w:color w:val="4472C4" w:themeColor="accent1"/>
          <w:sz w:val="28"/>
          <w:szCs w:val="28"/>
        </w:rPr>
        <w:t>es et participant</w:t>
      </w:r>
      <w:r w:rsidR="00691595" w:rsidRPr="00790F73">
        <w:rPr>
          <w:rFonts w:asciiTheme="minorHAnsi" w:hAnsiTheme="minorHAnsi" w:cstheme="minorHAnsi"/>
          <w:color w:val="4472C4" w:themeColor="accent1"/>
          <w:sz w:val="28"/>
          <w:szCs w:val="28"/>
        </w:rPr>
        <w:t xml:space="preserve">s </w:t>
      </w:r>
      <w:r w:rsidR="0085011D" w:rsidRPr="00790F73">
        <w:rPr>
          <w:rFonts w:asciiTheme="minorHAnsi" w:hAnsiTheme="minorHAnsi" w:cstheme="minorHAnsi"/>
          <w:color w:val="4472C4" w:themeColor="accent1"/>
          <w:sz w:val="28"/>
          <w:szCs w:val="28"/>
        </w:rPr>
        <w:t>et cohérent</w:t>
      </w:r>
      <w:r w:rsidR="00691595" w:rsidRPr="00790F73">
        <w:rPr>
          <w:rFonts w:asciiTheme="minorHAnsi" w:hAnsiTheme="minorHAnsi" w:cstheme="minorHAnsi"/>
          <w:color w:val="4472C4" w:themeColor="accent1"/>
          <w:sz w:val="28"/>
          <w:szCs w:val="28"/>
        </w:rPr>
        <w:t xml:space="preserve"> avec les raisons d’être de nos institutions. </w:t>
      </w:r>
      <w:r w:rsidR="006D7FA7" w:rsidRPr="00790F73">
        <w:rPr>
          <w:rFonts w:asciiTheme="minorHAnsi" w:hAnsiTheme="minorHAnsi" w:cstheme="minorHAnsi"/>
          <w:color w:val="4472C4" w:themeColor="accent1"/>
          <w:sz w:val="28"/>
          <w:szCs w:val="28"/>
        </w:rPr>
        <w:t>Il</w:t>
      </w:r>
      <w:r w:rsidR="00691595" w:rsidRPr="00790F73">
        <w:rPr>
          <w:rFonts w:asciiTheme="minorHAnsi" w:hAnsiTheme="minorHAnsi" w:cstheme="minorHAnsi"/>
          <w:color w:val="4472C4" w:themeColor="accent1"/>
          <w:sz w:val="28"/>
          <w:szCs w:val="28"/>
        </w:rPr>
        <w:t xml:space="preserve"> </w:t>
      </w:r>
      <w:r w:rsidR="00252B66" w:rsidRPr="00790F73">
        <w:rPr>
          <w:rFonts w:asciiTheme="minorHAnsi" w:hAnsiTheme="minorHAnsi" w:cstheme="minorHAnsi"/>
          <w:color w:val="4472C4" w:themeColor="accent1"/>
          <w:sz w:val="28"/>
          <w:szCs w:val="28"/>
        </w:rPr>
        <w:t>permettra de</w:t>
      </w:r>
      <w:r w:rsidR="00691595" w:rsidRPr="00790F73">
        <w:rPr>
          <w:rFonts w:asciiTheme="minorHAnsi" w:hAnsiTheme="minorHAnsi" w:cstheme="minorHAnsi"/>
          <w:color w:val="4472C4" w:themeColor="accent1"/>
          <w:sz w:val="28"/>
          <w:szCs w:val="28"/>
        </w:rPr>
        <w:t xml:space="preserve"> renforcer </w:t>
      </w:r>
      <w:r w:rsidR="000B24DD" w:rsidRPr="00790F73">
        <w:rPr>
          <w:rFonts w:asciiTheme="minorHAnsi" w:hAnsiTheme="minorHAnsi" w:cstheme="minorHAnsi"/>
          <w:color w:val="4472C4" w:themeColor="accent1"/>
          <w:sz w:val="28"/>
          <w:szCs w:val="28"/>
        </w:rPr>
        <w:t>la</w:t>
      </w:r>
      <w:r w:rsidR="00691595" w:rsidRPr="00790F73">
        <w:rPr>
          <w:rFonts w:asciiTheme="minorHAnsi" w:hAnsiTheme="minorHAnsi" w:cstheme="minorHAnsi"/>
          <w:color w:val="4472C4" w:themeColor="accent1"/>
          <w:sz w:val="28"/>
          <w:szCs w:val="28"/>
        </w:rPr>
        <w:t xml:space="preserve"> présence</w:t>
      </w:r>
      <w:r w:rsidR="000B24DD" w:rsidRPr="00790F73">
        <w:rPr>
          <w:rFonts w:asciiTheme="minorHAnsi" w:hAnsiTheme="minorHAnsi" w:cstheme="minorHAnsi"/>
          <w:color w:val="4472C4" w:themeColor="accent1"/>
          <w:sz w:val="28"/>
          <w:szCs w:val="28"/>
        </w:rPr>
        <w:t xml:space="preserve"> de la recherche scientifique et francophone en Éducation dans nos institutions : </w:t>
      </w:r>
      <w:r w:rsidR="00691595" w:rsidRPr="00790F73">
        <w:rPr>
          <w:rFonts w:asciiTheme="minorHAnsi" w:hAnsiTheme="minorHAnsi" w:cstheme="minorHAnsi"/>
          <w:color w:val="4472C4" w:themeColor="accent1"/>
          <w:sz w:val="28"/>
          <w:szCs w:val="28"/>
        </w:rPr>
        <w:t>la diversité de ses contributions et sa visibilité par des projets innovants</w:t>
      </w:r>
      <w:r w:rsidR="00917AFF" w:rsidRPr="00790F73">
        <w:rPr>
          <w:rFonts w:asciiTheme="minorHAnsi" w:hAnsiTheme="minorHAnsi" w:cstheme="minorHAnsi"/>
          <w:color w:val="4472C4" w:themeColor="accent1"/>
          <w:sz w:val="28"/>
          <w:szCs w:val="28"/>
        </w:rPr>
        <w:t xml:space="preserve"> et internationaux</w:t>
      </w:r>
      <w:r w:rsidR="00691595" w:rsidRPr="00790F73">
        <w:rPr>
          <w:rFonts w:asciiTheme="minorHAnsi" w:hAnsiTheme="minorHAnsi" w:cstheme="minorHAnsi"/>
          <w:color w:val="4472C4" w:themeColor="accent1"/>
          <w:sz w:val="28"/>
          <w:szCs w:val="28"/>
        </w:rPr>
        <w:t xml:space="preserve">, des modes de collaboration créatifs qui ouvrent </w:t>
      </w:r>
      <w:r w:rsidRPr="00790F73">
        <w:rPr>
          <w:rFonts w:asciiTheme="minorHAnsi" w:hAnsiTheme="minorHAnsi" w:cstheme="minorHAnsi"/>
          <w:color w:val="4472C4" w:themeColor="accent1"/>
          <w:sz w:val="28"/>
          <w:szCs w:val="28"/>
        </w:rPr>
        <w:t>de</w:t>
      </w:r>
      <w:r w:rsidR="00691595" w:rsidRPr="00790F73">
        <w:rPr>
          <w:rFonts w:asciiTheme="minorHAnsi" w:hAnsiTheme="minorHAnsi" w:cstheme="minorHAnsi"/>
          <w:color w:val="4472C4" w:themeColor="accent1"/>
          <w:sz w:val="28"/>
          <w:szCs w:val="28"/>
        </w:rPr>
        <w:t>s</w:t>
      </w:r>
      <w:r w:rsidRPr="00790F73">
        <w:rPr>
          <w:rFonts w:asciiTheme="minorHAnsi" w:hAnsiTheme="minorHAnsi" w:cstheme="minorHAnsi"/>
          <w:color w:val="4472C4" w:themeColor="accent1"/>
          <w:sz w:val="28"/>
          <w:szCs w:val="28"/>
        </w:rPr>
        <w:t xml:space="preserve"> </w:t>
      </w:r>
      <w:r w:rsidR="00252B66" w:rsidRPr="00790F73">
        <w:rPr>
          <w:rFonts w:asciiTheme="minorHAnsi" w:hAnsiTheme="minorHAnsi" w:cstheme="minorHAnsi"/>
          <w:color w:val="4472C4" w:themeColor="accent1"/>
          <w:sz w:val="28"/>
          <w:szCs w:val="28"/>
        </w:rPr>
        <w:t>pistes pour</w:t>
      </w:r>
      <w:r w:rsidR="00917AFF" w:rsidRPr="00790F73">
        <w:rPr>
          <w:rFonts w:asciiTheme="minorHAnsi" w:hAnsiTheme="minorHAnsi" w:cstheme="minorHAnsi"/>
          <w:color w:val="4472C4" w:themeColor="accent1"/>
          <w:sz w:val="28"/>
          <w:szCs w:val="28"/>
        </w:rPr>
        <w:t xml:space="preserve"> la définition de ce</w:t>
      </w:r>
      <w:r w:rsidR="00917AFF" w:rsidRPr="00790F73">
        <w:rPr>
          <w:rFonts w:asciiTheme="minorHAnsi" w:hAnsiTheme="minorHAnsi" w:cstheme="minorHAnsi"/>
          <w:i/>
          <w:iCs/>
          <w:color w:val="4472C4" w:themeColor="accent1"/>
          <w:sz w:val="28"/>
          <w:szCs w:val="28"/>
        </w:rPr>
        <w:t xml:space="preserve"> </w:t>
      </w:r>
      <w:r w:rsidR="007C0750" w:rsidRPr="00790F73">
        <w:rPr>
          <w:rFonts w:asciiTheme="minorHAnsi" w:hAnsiTheme="minorHAnsi" w:cstheme="minorHAnsi"/>
          <w:i/>
          <w:iCs/>
          <w:color w:val="4472C4" w:themeColor="accent1"/>
          <w:sz w:val="28"/>
          <w:szCs w:val="28"/>
        </w:rPr>
        <w:t>N</w:t>
      </w:r>
      <w:r w:rsidR="00917AFF" w:rsidRPr="00790F73">
        <w:rPr>
          <w:rFonts w:asciiTheme="minorHAnsi" w:hAnsiTheme="minorHAnsi" w:cstheme="minorHAnsi"/>
          <w:i/>
          <w:iCs/>
          <w:color w:val="4472C4" w:themeColor="accent1"/>
          <w:sz w:val="28"/>
          <w:szCs w:val="28"/>
        </w:rPr>
        <w:t xml:space="preserve">ouveau </w:t>
      </w:r>
      <w:r w:rsidR="007C0750" w:rsidRPr="00790F73">
        <w:rPr>
          <w:rFonts w:asciiTheme="minorHAnsi" w:hAnsiTheme="minorHAnsi" w:cstheme="minorHAnsi"/>
          <w:i/>
          <w:iCs/>
          <w:color w:val="4472C4" w:themeColor="accent1"/>
          <w:sz w:val="28"/>
          <w:szCs w:val="28"/>
        </w:rPr>
        <w:t>C</w:t>
      </w:r>
      <w:r w:rsidR="00917AFF" w:rsidRPr="00790F73">
        <w:rPr>
          <w:rFonts w:asciiTheme="minorHAnsi" w:hAnsiTheme="minorHAnsi" w:cstheme="minorHAnsi"/>
          <w:i/>
          <w:iCs/>
          <w:color w:val="4472C4" w:themeColor="accent1"/>
          <w:sz w:val="28"/>
          <w:szCs w:val="28"/>
        </w:rPr>
        <w:t xml:space="preserve">ontrat </w:t>
      </w:r>
      <w:r w:rsidR="007C0750" w:rsidRPr="00790F73">
        <w:rPr>
          <w:rFonts w:asciiTheme="minorHAnsi" w:hAnsiTheme="minorHAnsi" w:cstheme="minorHAnsi"/>
          <w:i/>
          <w:iCs/>
          <w:color w:val="4472C4" w:themeColor="accent1"/>
          <w:sz w:val="28"/>
          <w:szCs w:val="28"/>
        </w:rPr>
        <w:t>S</w:t>
      </w:r>
      <w:r w:rsidR="00917AFF" w:rsidRPr="00790F73">
        <w:rPr>
          <w:rFonts w:asciiTheme="minorHAnsi" w:hAnsiTheme="minorHAnsi" w:cstheme="minorHAnsi"/>
          <w:i/>
          <w:iCs/>
          <w:color w:val="4472C4" w:themeColor="accent1"/>
          <w:sz w:val="28"/>
          <w:szCs w:val="28"/>
        </w:rPr>
        <w:t>cientifique</w:t>
      </w:r>
      <w:r w:rsidR="007C0750" w:rsidRPr="00790F73">
        <w:rPr>
          <w:rFonts w:asciiTheme="minorHAnsi" w:hAnsiTheme="minorHAnsi" w:cstheme="minorHAnsi"/>
          <w:i/>
          <w:iCs/>
          <w:color w:val="4472C4" w:themeColor="accent1"/>
          <w:sz w:val="28"/>
          <w:szCs w:val="28"/>
        </w:rPr>
        <w:t xml:space="preserve"> pour l’Éducation</w:t>
      </w:r>
      <w:r w:rsidR="007C0750" w:rsidRPr="00790F73">
        <w:rPr>
          <w:rFonts w:asciiTheme="minorHAnsi" w:hAnsiTheme="minorHAnsi" w:cstheme="minorHAnsi"/>
          <w:color w:val="4472C4" w:themeColor="accent1"/>
          <w:sz w:val="28"/>
          <w:szCs w:val="28"/>
        </w:rPr>
        <w:t>.</w:t>
      </w:r>
      <w:r w:rsidR="00691595" w:rsidRPr="00790F73">
        <w:rPr>
          <w:rFonts w:asciiTheme="minorHAnsi" w:hAnsiTheme="minorHAnsi" w:cstheme="minorHAnsi"/>
          <w:color w:val="4472C4" w:themeColor="accent1"/>
          <w:sz w:val="28"/>
          <w:szCs w:val="28"/>
        </w:rPr>
        <w:t xml:space="preserve"> Il s’agit aussi d’écouter et d’intégrer dans nos préoccupations l’ensemble des</w:t>
      </w:r>
      <w:r w:rsidRPr="00790F73">
        <w:rPr>
          <w:rFonts w:asciiTheme="minorHAnsi" w:hAnsiTheme="minorHAnsi" w:cstheme="minorHAnsi"/>
          <w:color w:val="4472C4" w:themeColor="accent1"/>
          <w:sz w:val="28"/>
          <w:szCs w:val="28"/>
        </w:rPr>
        <w:t xml:space="preserve"> problématiques porté</w:t>
      </w:r>
      <w:r w:rsidR="00691595" w:rsidRPr="00790F73">
        <w:rPr>
          <w:rFonts w:asciiTheme="minorHAnsi" w:hAnsiTheme="minorHAnsi" w:cstheme="minorHAnsi"/>
          <w:color w:val="4472C4" w:themeColor="accent1"/>
          <w:sz w:val="28"/>
          <w:szCs w:val="28"/>
        </w:rPr>
        <w:t>e</w:t>
      </w:r>
      <w:r w:rsidRPr="00790F73">
        <w:rPr>
          <w:rFonts w:asciiTheme="minorHAnsi" w:hAnsiTheme="minorHAnsi" w:cstheme="minorHAnsi"/>
          <w:color w:val="4472C4" w:themeColor="accent1"/>
          <w:sz w:val="28"/>
          <w:szCs w:val="28"/>
        </w:rPr>
        <w:t>s par les jeunes chercheurs</w:t>
      </w:r>
      <w:r w:rsidR="003442B2" w:rsidRPr="00790F73">
        <w:rPr>
          <w:rFonts w:asciiTheme="minorHAnsi" w:hAnsiTheme="minorHAnsi" w:cstheme="minorHAnsi"/>
          <w:color w:val="4472C4" w:themeColor="accent1"/>
          <w:sz w:val="28"/>
          <w:szCs w:val="28"/>
        </w:rPr>
        <w:t xml:space="preserve"> dans leur</w:t>
      </w:r>
      <w:r w:rsidR="001D19E2" w:rsidRPr="00790F73">
        <w:rPr>
          <w:rFonts w:asciiTheme="minorHAnsi" w:hAnsiTheme="minorHAnsi" w:cstheme="minorHAnsi"/>
          <w:color w:val="4472C4" w:themeColor="accent1"/>
          <w:sz w:val="28"/>
          <w:szCs w:val="28"/>
        </w:rPr>
        <w:t>s</w:t>
      </w:r>
      <w:r w:rsidR="003442B2" w:rsidRPr="00790F73">
        <w:rPr>
          <w:rFonts w:asciiTheme="minorHAnsi" w:hAnsiTheme="minorHAnsi" w:cstheme="minorHAnsi"/>
          <w:color w:val="4472C4" w:themeColor="accent1"/>
          <w:sz w:val="28"/>
          <w:szCs w:val="28"/>
        </w:rPr>
        <w:t xml:space="preserve"> environnement</w:t>
      </w:r>
      <w:r w:rsidR="001D19E2" w:rsidRPr="00790F73">
        <w:rPr>
          <w:rFonts w:asciiTheme="minorHAnsi" w:hAnsiTheme="minorHAnsi" w:cstheme="minorHAnsi"/>
          <w:color w:val="4472C4" w:themeColor="accent1"/>
          <w:sz w:val="28"/>
          <w:szCs w:val="28"/>
        </w:rPr>
        <w:t>s respectifs</w:t>
      </w:r>
      <w:r w:rsidR="003442B2" w:rsidRPr="00790F73">
        <w:rPr>
          <w:rFonts w:asciiTheme="minorHAnsi" w:hAnsiTheme="minorHAnsi" w:cstheme="minorHAnsi"/>
          <w:color w:val="4472C4" w:themeColor="accent1"/>
          <w:sz w:val="28"/>
          <w:szCs w:val="28"/>
        </w:rPr>
        <w:t>. Pour les membres de l’</w:t>
      </w:r>
      <w:r w:rsidR="00917AFF" w:rsidRPr="00790F73">
        <w:rPr>
          <w:rFonts w:asciiTheme="minorHAnsi" w:hAnsiTheme="minorHAnsi" w:cstheme="minorHAnsi"/>
          <w:color w:val="4472C4" w:themeColor="accent1"/>
          <w:sz w:val="28"/>
          <w:szCs w:val="28"/>
        </w:rPr>
        <w:t xml:space="preserve">UNESCO qui </w:t>
      </w:r>
      <w:r w:rsidR="00515203" w:rsidRPr="00790F73">
        <w:rPr>
          <w:rFonts w:asciiTheme="minorHAnsi" w:hAnsiTheme="minorHAnsi" w:cstheme="minorHAnsi"/>
          <w:color w:val="4472C4" w:themeColor="accent1"/>
          <w:sz w:val="28"/>
          <w:szCs w:val="28"/>
        </w:rPr>
        <w:t xml:space="preserve">dans le cadre de l’ensemble des 17 ODD pour 2030, </w:t>
      </w:r>
      <w:r w:rsidR="00917AFF" w:rsidRPr="00790F73">
        <w:rPr>
          <w:rFonts w:asciiTheme="minorHAnsi" w:hAnsiTheme="minorHAnsi" w:cstheme="minorHAnsi"/>
          <w:color w:val="4472C4" w:themeColor="accent1"/>
          <w:sz w:val="28"/>
          <w:szCs w:val="28"/>
        </w:rPr>
        <w:t xml:space="preserve">ont travaillé </w:t>
      </w:r>
      <w:r w:rsidR="00570E50" w:rsidRPr="00790F73">
        <w:rPr>
          <w:rFonts w:asciiTheme="minorHAnsi" w:hAnsiTheme="minorHAnsi" w:cstheme="minorHAnsi"/>
          <w:color w:val="4472C4" w:themeColor="accent1"/>
          <w:sz w:val="28"/>
          <w:szCs w:val="28"/>
        </w:rPr>
        <w:t xml:space="preserve">et produit un document riche </w:t>
      </w:r>
      <w:r w:rsidR="00917AFF" w:rsidRPr="00790F73">
        <w:rPr>
          <w:rFonts w:asciiTheme="minorHAnsi" w:hAnsiTheme="minorHAnsi" w:cstheme="minorHAnsi"/>
          <w:color w:val="4472C4" w:themeColor="accent1"/>
          <w:sz w:val="28"/>
          <w:szCs w:val="28"/>
        </w:rPr>
        <w:t xml:space="preserve">sur </w:t>
      </w:r>
      <w:r w:rsidR="00570E50" w:rsidRPr="00790F73">
        <w:rPr>
          <w:rFonts w:asciiTheme="minorHAnsi" w:hAnsiTheme="minorHAnsi" w:cstheme="minorHAnsi"/>
          <w:color w:val="4472C4" w:themeColor="accent1"/>
          <w:sz w:val="28"/>
          <w:szCs w:val="28"/>
        </w:rPr>
        <w:t>une vision future de l’</w:t>
      </w:r>
      <w:r w:rsidR="008F7E9A" w:rsidRPr="00790F73">
        <w:rPr>
          <w:rFonts w:asciiTheme="minorHAnsi" w:hAnsiTheme="minorHAnsi" w:cstheme="minorHAnsi"/>
          <w:color w:val="4472C4" w:themeColor="accent1"/>
          <w:sz w:val="28"/>
          <w:szCs w:val="28"/>
        </w:rPr>
        <w:t>Éducation</w:t>
      </w:r>
      <w:r w:rsidR="00570E50" w:rsidRPr="00790F73">
        <w:rPr>
          <w:rFonts w:asciiTheme="minorHAnsi" w:hAnsiTheme="minorHAnsi" w:cstheme="minorHAnsi"/>
          <w:color w:val="4472C4" w:themeColor="accent1"/>
          <w:sz w:val="28"/>
          <w:szCs w:val="28"/>
        </w:rPr>
        <w:t xml:space="preserve">, </w:t>
      </w:r>
      <w:r w:rsidR="00917AFF" w:rsidRPr="00790F73">
        <w:rPr>
          <w:rFonts w:asciiTheme="minorHAnsi" w:hAnsiTheme="minorHAnsi" w:cstheme="minorHAnsi"/>
          <w:color w:val="4472C4" w:themeColor="accent1"/>
          <w:sz w:val="28"/>
          <w:szCs w:val="28"/>
        </w:rPr>
        <w:t>« Un nouveau contrat social pour l’</w:t>
      </w:r>
      <w:r w:rsidR="008F7E9A" w:rsidRPr="00790F73">
        <w:rPr>
          <w:rFonts w:asciiTheme="minorHAnsi" w:hAnsiTheme="minorHAnsi" w:cstheme="minorHAnsi"/>
          <w:color w:val="4472C4" w:themeColor="accent1"/>
          <w:sz w:val="28"/>
          <w:szCs w:val="28"/>
        </w:rPr>
        <w:t>Éducation</w:t>
      </w:r>
      <w:r w:rsidR="00917AFF" w:rsidRPr="00790F73">
        <w:rPr>
          <w:rFonts w:asciiTheme="minorHAnsi" w:hAnsiTheme="minorHAnsi" w:cstheme="minorHAnsi"/>
          <w:color w:val="4472C4" w:themeColor="accent1"/>
          <w:sz w:val="28"/>
          <w:szCs w:val="28"/>
        </w:rPr>
        <w:t> »</w:t>
      </w:r>
      <w:r w:rsidR="00570E50" w:rsidRPr="00790F73">
        <w:rPr>
          <w:rFonts w:asciiTheme="minorHAnsi" w:hAnsiTheme="minorHAnsi" w:cstheme="minorHAnsi"/>
          <w:color w:val="4472C4" w:themeColor="accent1"/>
          <w:sz w:val="28"/>
          <w:szCs w:val="28"/>
        </w:rPr>
        <w:t xml:space="preserve"> (2021)</w:t>
      </w:r>
      <w:r w:rsidR="00515203" w:rsidRPr="00790F73">
        <w:rPr>
          <w:rFonts w:asciiTheme="minorHAnsi" w:hAnsiTheme="minorHAnsi" w:cstheme="minorHAnsi"/>
          <w:color w:val="4472C4" w:themeColor="accent1"/>
          <w:sz w:val="28"/>
          <w:szCs w:val="28"/>
        </w:rPr>
        <w:t xml:space="preserve">, </w:t>
      </w:r>
      <w:r w:rsidR="00917AFF" w:rsidRPr="00790F73">
        <w:rPr>
          <w:rFonts w:asciiTheme="minorHAnsi" w:hAnsiTheme="minorHAnsi" w:cstheme="minorHAnsi"/>
          <w:color w:val="4472C4" w:themeColor="accent1"/>
          <w:sz w:val="28"/>
          <w:szCs w:val="28"/>
        </w:rPr>
        <w:t>il s’agira de ren</w:t>
      </w:r>
      <w:r w:rsidR="00570E50" w:rsidRPr="00790F73">
        <w:rPr>
          <w:rFonts w:asciiTheme="minorHAnsi" w:hAnsiTheme="minorHAnsi" w:cstheme="minorHAnsi"/>
          <w:color w:val="4472C4" w:themeColor="accent1"/>
          <w:sz w:val="28"/>
          <w:szCs w:val="28"/>
        </w:rPr>
        <w:t>forcer</w:t>
      </w:r>
      <w:r w:rsidR="00917AFF" w:rsidRPr="00790F73">
        <w:rPr>
          <w:rFonts w:asciiTheme="minorHAnsi" w:hAnsiTheme="minorHAnsi" w:cstheme="minorHAnsi"/>
          <w:color w:val="4472C4" w:themeColor="accent1"/>
          <w:sz w:val="28"/>
          <w:szCs w:val="28"/>
        </w:rPr>
        <w:t xml:space="preserve"> le dialogue avec les équipes francophones afin </w:t>
      </w:r>
      <w:r w:rsidR="00570E50" w:rsidRPr="00790F73">
        <w:rPr>
          <w:rFonts w:asciiTheme="minorHAnsi" w:hAnsiTheme="minorHAnsi" w:cstheme="minorHAnsi"/>
          <w:color w:val="4472C4" w:themeColor="accent1"/>
          <w:sz w:val="28"/>
          <w:szCs w:val="28"/>
        </w:rPr>
        <w:t>qu’</w:t>
      </w:r>
      <w:r w:rsidR="00252B66" w:rsidRPr="00790F73">
        <w:rPr>
          <w:rFonts w:asciiTheme="minorHAnsi" w:hAnsiTheme="minorHAnsi" w:cstheme="minorHAnsi"/>
          <w:color w:val="4472C4" w:themeColor="accent1"/>
          <w:sz w:val="28"/>
          <w:szCs w:val="28"/>
        </w:rPr>
        <w:t>elle</w:t>
      </w:r>
      <w:r w:rsidR="00570E50" w:rsidRPr="00790F73">
        <w:rPr>
          <w:rFonts w:asciiTheme="minorHAnsi" w:hAnsiTheme="minorHAnsi" w:cstheme="minorHAnsi"/>
          <w:color w:val="4472C4" w:themeColor="accent1"/>
          <w:sz w:val="28"/>
          <w:szCs w:val="28"/>
        </w:rPr>
        <w:t xml:space="preserve">s contribuent à sa </w:t>
      </w:r>
      <w:r w:rsidR="00252B66" w:rsidRPr="00790F73">
        <w:rPr>
          <w:rFonts w:asciiTheme="minorHAnsi" w:hAnsiTheme="minorHAnsi" w:cstheme="minorHAnsi"/>
          <w:color w:val="4472C4" w:themeColor="accent1"/>
          <w:sz w:val="28"/>
          <w:szCs w:val="28"/>
        </w:rPr>
        <w:t>mise en place</w:t>
      </w:r>
      <w:r w:rsidR="00570E50" w:rsidRPr="00790F73">
        <w:rPr>
          <w:rFonts w:asciiTheme="minorHAnsi" w:hAnsiTheme="minorHAnsi" w:cstheme="minorHAnsi"/>
          <w:color w:val="4472C4" w:themeColor="accent1"/>
          <w:sz w:val="28"/>
          <w:szCs w:val="28"/>
        </w:rPr>
        <w:t xml:space="preserve">. </w:t>
      </w:r>
      <w:r w:rsidR="007C0750" w:rsidRPr="00790F73">
        <w:rPr>
          <w:rFonts w:asciiTheme="minorHAnsi" w:hAnsiTheme="minorHAnsi" w:cstheme="minorHAnsi"/>
          <w:color w:val="4472C4" w:themeColor="accent1"/>
          <w:sz w:val="28"/>
          <w:szCs w:val="28"/>
        </w:rPr>
        <w:t>L</w:t>
      </w:r>
      <w:r w:rsidR="00570E50" w:rsidRPr="00790F73">
        <w:rPr>
          <w:rFonts w:asciiTheme="minorHAnsi" w:hAnsiTheme="minorHAnsi" w:cstheme="minorHAnsi"/>
          <w:color w:val="4472C4" w:themeColor="accent1"/>
          <w:sz w:val="28"/>
          <w:szCs w:val="28"/>
        </w:rPr>
        <w:t xml:space="preserve">a recherche francophone </w:t>
      </w:r>
      <w:r w:rsidR="000B24DD" w:rsidRPr="00790F73">
        <w:rPr>
          <w:rFonts w:asciiTheme="minorHAnsi" w:hAnsiTheme="minorHAnsi" w:cstheme="minorHAnsi"/>
          <w:color w:val="4472C4" w:themeColor="accent1"/>
          <w:sz w:val="28"/>
          <w:szCs w:val="28"/>
        </w:rPr>
        <w:t xml:space="preserve">est </w:t>
      </w:r>
      <w:r w:rsidR="00570E50" w:rsidRPr="00790F73">
        <w:rPr>
          <w:rFonts w:asciiTheme="minorHAnsi" w:hAnsiTheme="minorHAnsi" w:cstheme="minorHAnsi"/>
          <w:color w:val="4472C4" w:themeColor="accent1"/>
          <w:sz w:val="28"/>
          <w:szCs w:val="28"/>
        </w:rPr>
        <w:t>réduite parfois au champ de la recherche-action</w:t>
      </w:r>
      <w:r w:rsidR="000B24DD" w:rsidRPr="00790F73">
        <w:rPr>
          <w:rFonts w:asciiTheme="minorHAnsi" w:hAnsiTheme="minorHAnsi" w:cstheme="minorHAnsi"/>
          <w:color w:val="4472C4" w:themeColor="accent1"/>
          <w:sz w:val="28"/>
          <w:szCs w:val="28"/>
        </w:rPr>
        <w:t xml:space="preserve">. </w:t>
      </w:r>
      <w:r w:rsidR="007C0750" w:rsidRPr="00790F73">
        <w:rPr>
          <w:rFonts w:asciiTheme="minorHAnsi" w:hAnsiTheme="minorHAnsi" w:cstheme="minorHAnsi"/>
          <w:color w:val="4472C4" w:themeColor="accent1"/>
          <w:sz w:val="28"/>
          <w:szCs w:val="28"/>
        </w:rPr>
        <w:t>Notre conviction est la suivante : q</w:t>
      </w:r>
      <w:r w:rsidR="00E93A6C" w:rsidRPr="00790F73">
        <w:rPr>
          <w:rFonts w:asciiTheme="minorHAnsi" w:hAnsiTheme="minorHAnsi" w:cstheme="minorHAnsi"/>
          <w:color w:val="4472C4" w:themeColor="accent1"/>
          <w:sz w:val="28"/>
          <w:szCs w:val="28"/>
        </w:rPr>
        <w:t>uelle</w:t>
      </w:r>
      <w:r w:rsidR="007C0750" w:rsidRPr="00790F73">
        <w:rPr>
          <w:rFonts w:asciiTheme="minorHAnsi" w:hAnsiTheme="minorHAnsi" w:cstheme="minorHAnsi"/>
          <w:color w:val="4472C4" w:themeColor="accent1"/>
          <w:sz w:val="28"/>
          <w:szCs w:val="28"/>
        </w:rPr>
        <w:t xml:space="preserve"> </w:t>
      </w:r>
      <w:r w:rsidR="00E93A6C" w:rsidRPr="00790F73">
        <w:rPr>
          <w:rFonts w:asciiTheme="minorHAnsi" w:hAnsiTheme="minorHAnsi" w:cstheme="minorHAnsi"/>
          <w:color w:val="4472C4" w:themeColor="accent1"/>
          <w:sz w:val="28"/>
          <w:szCs w:val="28"/>
        </w:rPr>
        <w:t>que</w:t>
      </w:r>
      <w:r w:rsidR="000B24DD" w:rsidRPr="00790F73">
        <w:rPr>
          <w:rFonts w:asciiTheme="minorHAnsi" w:hAnsiTheme="minorHAnsi" w:cstheme="minorHAnsi"/>
          <w:color w:val="4472C4" w:themeColor="accent1"/>
          <w:sz w:val="28"/>
          <w:szCs w:val="28"/>
        </w:rPr>
        <w:t xml:space="preserve"> soit la méthodologie, nos productions francophones </w:t>
      </w:r>
      <w:r w:rsidR="00570E50" w:rsidRPr="00790F73">
        <w:rPr>
          <w:rFonts w:asciiTheme="minorHAnsi" w:hAnsiTheme="minorHAnsi" w:cstheme="minorHAnsi"/>
          <w:color w:val="4472C4" w:themeColor="accent1"/>
          <w:sz w:val="28"/>
          <w:szCs w:val="28"/>
        </w:rPr>
        <w:t>contribue</w:t>
      </w:r>
      <w:r w:rsidR="000B24DD" w:rsidRPr="00790F73">
        <w:rPr>
          <w:rFonts w:asciiTheme="minorHAnsi" w:hAnsiTheme="minorHAnsi" w:cstheme="minorHAnsi"/>
          <w:color w:val="4472C4" w:themeColor="accent1"/>
          <w:sz w:val="28"/>
          <w:szCs w:val="28"/>
        </w:rPr>
        <w:t>nt</w:t>
      </w:r>
      <w:r w:rsidR="00570E50" w:rsidRPr="00790F73">
        <w:rPr>
          <w:rFonts w:asciiTheme="minorHAnsi" w:hAnsiTheme="minorHAnsi" w:cstheme="minorHAnsi"/>
          <w:color w:val="4472C4" w:themeColor="accent1"/>
          <w:sz w:val="28"/>
          <w:szCs w:val="28"/>
        </w:rPr>
        <w:t xml:space="preserve"> par la qualité de</w:t>
      </w:r>
      <w:r w:rsidR="006D1259" w:rsidRPr="00790F73">
        <w:rPr>
          <w:rFonts w:asciiTheme="minorHAnsi" w:hAnsiTheme="minorHAnsi" w:cstheme="minorHAnsi"/>
          <w:color w:val="4472C4" w:themeColor="accent1"/>
          <w:sz w:val="28"/>
          <w:szCs w:val="28"/>
        </w:rPr>
        <w:t>s</w:t>
      </w:r>
      <w:r w:rsidR="00570E50" w:rsidRPr="00790F73">
        <w:rPr>
          <w:rFonts w:asciiTheme="minorHAnsi" w:hAnsiTheme="minorHAnsi" w:cstheme="minorHAnsi"/>
          <w:color w:val="4472C4" w:themeColor="accent1"/>
          <w:sz w:val="28"/>
          <w:szCs w:val="28"/>
        </w:rPr>
        <w:t xml:space="preserve"> résultats à une compréhension de l’</w:t>
      </w:r>
      <w:r w:rsidR="0073484D" w:rsidRPr="00790F73">
        <w:rPr>
          <w:rFonts w:asciiTheme="minorHAnsi" w:hAnsiTheme="minorHAnsi" w:cstheme="minorHAnsi"/>
          <w:color w:val="4472C4" w:themeColor="accent1"/>
          <w:sz w:val="28"/>
          <w:szCs w:val="28"/>
        </w:rPr>
        <w:t>é</w:t>
      </w:r>
      <w:r w:rsidR="00570E50" w:rsidRPr="00790F73">
        <w:rPr>
          <w:rFonts w:asciiTheme="minorHAnsi" w:hAnsiTheme="minorHAnsi" w:cstheme="minorHAnsi"/>
          <w:color w:val="4472C4" w:themeColor="accent1"/>
          <w:sz w:val="28"/>
          <w:szCs w:val="28"/>
        </w:rPr>
        <w:t>cosystème de l’</w:t>
      </w:r>
      <w:r w:rsidR="008F7E9A" w:rsidRPr="00790F73">
        <w:rPr>
          <w:rFonts w:asciiTheme="minorHAnsi" w:hAnsiTheme="minorHAnsi" w:cstheme="minorHAnsi"/>
          <w:color w:val="4472C4" w:themeColor="accent1"/>
          <w:sz w:val="28"/>
          <w:szCs w:val="28"/>
        </w:rPr>
        <w:t>Éducation</w:t>
      </w:r>
      <w:r w:rsidR="00570E50" w:rsidRPr="00790F73">
        <w:rPr>
          <w:rFonts w:asciiTheme="minorHAnsi" w:hAnsiTheme="minorHAnsi" w:cstheme="minorHAnsi"/>
          <w:color w:val="4472C4" w:themeColor="accent1"/>
          <w:sz w:val="28"/>
          <w:szCs w:val="28"/>
        </w:rPr>
        <w:t xml:space="preserve">. Les liens naturels qui unissent les membres de </w:t>
      </w:r>
      <w:r w:rsidR="006D1259" w:rsidRPr="00790F73">
        <w:rPr>
          <w:rFonts w:asciiTheme="minorHAnsi" w:hAnsiTheme="minorHAnsi" w:cstheme="minorHAnsi"/>
          <w:color w:val="4472C4" w:themeColor="accent1"/>
          <w:sz w:val="28"/>
          <w:szCs w:val="28"/>
        </w:rPr>
        <w:t>l’</w:t>
      </w:r>
      <w:r w:rsidR="00570E50" w:rsidRPr="00790F73">
        <w:rPr>
          <w:rFonts w:asciiTheme="minorHAnsi" w:hAnsiTheme="minorHAnsi" w:cstheme="minorHAnsi"/>
          <w:color w:val="4472C4" w:themeColor="accent1"/>
          <w:sz w:val="28"/>
          <w:szCs w:val="28"/>
        </w:rPr>
        <w:t xml:space="preserve">UNESCO et les chercheurs en Éducation </w:t>
      </w:r>
      <w:r w:rsidR="0012645E" w:rsidRPr="00790F73">
        <w:rPr>
          <w:rFonts w:asciiTheme="minorHAnsi" w:hAnsiTheme="minorHAnsi" w:cstheme="minorHAnsi"/>
          <w:color w:val="4472C4" w:themeColor="accent1"/>
          <w:sz w:val="28"/>
          <w:szCs w:val="28"/>
        </w:rPr>
        <w:t xml:space="preserve">sont appelés </w:t>
      </w:r>
      <w:r w:rsidR="00B340F3" w:rsidRPr="00790F73">
        <w:rPr>
          <w:rFonts w:asciiTheme="minorHAnsi" w:hAnsiTheme="minorHAnsi" w:cstheme="minorHAnsi"/>
          <w:color w:val="4472C4" w:themeColor="accent1"/>
          <w:sz w:val="28"/>
          <w:szCs w:val="28"/>
        </w:rPr>
        <w:t xml:space="preserve">à </w:t>
      </w:r>
      <w:r w:rsidR="00570E50" w:rsidRPr="00790F73">
        <w:rPr>
          <w:rFonts w:asciiTheme="minorHAnsi" w:hAnsiTheme="minorHAnsi" w:cstheme="minorHAnsi"/>
          <w:color w:val="4472C4" w:themeColor="accent1"/>
          <w:sz w:val="28"/>
          <w:szCs w:val="28"/>
        </w:rPr>
        <w:t>retrouver toute leur vigueur lors d</w:t>
      </w:r>
      <w:r w:rsidR="007C0750" w:rsidRPr="00790F73">
        <w:rPr>
          <w:rFonts w:asciiTheme="minorHAnsi" w:hAnsiTheme="minorHAnsi" w:cstheme="minorHAnsi"/>
          <w:color w:val="4472C4" w:themeColor="accent1"/>
          <w:sz w:val="28"/>
          <w:szCs w:val="28"/>
        </w:rPr>
        <w:t>e notre</w:t>
      </w:r>
      <w:r w:rsidR="00570E50" w:rsidRPr="00790F73">
        <w:rPr>
          <w:rFonts w:asciiTheme="minorHAnsi" w:hAnsiTheme="minorHAnsi" w:cstheme="minorHAnsi"/>
          <w:color w:val="4472C4" w:themeColor="accent1"/>
          <w:sz w:val="28"/>
          <w:szCs w:val="28"/>
        </w:rPr>
        <w:t xml:space="preserve"> congrès.</w:t>
      </w:r>
      <w:r w:rsidR="00307B3E" w:rsidRPr="00790F73">
        <w:rPr>
          <w:rFonts w:asciiTheme="minorHAnsi" w:hAnsiTheme="minorHAnsi" w:cstheme="minorHAnsi"/>
          <w:color w:val="4472C4" w:themeColor="accent1"/>
          <w:sz w:val="28"/>
          <w:szCs w:val="28"/>
        </w:rPr>
        <w:t xml:space="preserve"> </w:t>
      </w:r>
      <w:r w:rsidR="00570E50" w:rsidRPr="00790F73">
        <w:rPr>
          <w:rFonts w:asciiTheme="minorHAnsi" w:hAnsiTheme="minorHAnsi" w:cstheme="minorHAnsi"/>
          <w:color w:val="4472C4" w:themeColor="accent1"/>
          <w:sz w:val="28"/>
          <w:szCs w:val="28"/>
        </w:rPr>
        <w:t>Pour les membres de l’</w:t>
      </w:r>
      <w:r w:rsidR="00BA3DA3" w:rsidRPr="00790F73">
        <w:rPr>
          <w:rFonts w:asciiTheme="minorHAnsi" w:hAnsiTheme="minorHAnsi" w:cstheme="minorHAnsi"/>
          <w:color w:val="4472C4" w:themeColor="accent1"/>
          <w:sz w:val="28"/>
          <w:szCs w:val="28"/>
        </w:rPr>
        <w:t>Association internationale RUNES et de l’</w:t>
      </w:r>
      <w:r w:rsidR="003442B2" w:rsidRPr="00790F73">
        <w:rPr>
          <w:rFonts w:asciiTheme="minorHAnsi" w:hAnsiTheme="minorHAnsi" w:cstheme="minorHAnsi"/>
          <w:color w:val="4472C4" w:themeColor="accent1"/>
          <w:sz w:val="28"/>
          <w:szCs w:val="28"/>
        </w:rPr>
        <w:t>AFIRSE</w:t>
      </w:r>
      <w:r w:rsidR="00307B3E" w:rsidRPr="00790F73">
        <w:rPr>
          <w:rFonts w:asciiTheme="minorHAnsi" w:hAnsiTheme="minorHAnsi" w:cstheme="minorHAnsi"/>
          <w:color w:val="4472C4" w:themeColor="accent1"/>
          <w:sz w:val="28"/>
          <w:szCs w:val="28"/>
        </w:rPr>
        <w:t xml:space="preserve"> </w:t>
      </w:r>
      <w:r w:rsidR="003442B2" w:rsidRPr="00790F73">
        <w:rPr>
          <w:rFonts w:asciiTheme="minorHAnsi" w:hAnsiTheme="minorHAnsi" w:cstheme="minorHAnsi"/>
          <w:color w:val="4472C4" w:themeColor="accent1"/>
          <w:sz w:val="28"/>
          <w:szCs w:val="28"/>
        </w:rPr>
        <w:t xml:space="preserve">qui </w:t>
      </w:r>
      <w:r w:rsidR="00307B3E" w:rsidRPr="00790F73">
        <w:rPr>
          <w:rFonts w:asciiTheme="minorHAnsi" w:hAnsiTheme="minorHAnsi" w:cstheme="minorHAnsi"/>
          <w:color w:val="4472C4" w:themeColor="accent1"/>
          <w:sz w:val="28"/>
          <w:szCs w:val="28"/>
        </w:rPr>
        <w:t xml:space="preserve">participent </w:t>
      </w:r>
      <w:r w:rsidR="003442B2" w:rsidRPr="00790F73">
        <w:rPr>
          <w:rFonts w:asciiTheme="minorHAnsi" w:hAnsiTheme="minorHAnsi" w:cstheme="minorHAnsi"/>
          <w:color w:val="4472C4" w:themeColor="accent1"/>
          <w:sz w:val="28"/>
          <w:szCs w:val="28"/>
        </w:rPr>
        <w:t>à l’organisation scientifique et opérationnel</w:t>
      </w:r>
      <w:r w:rsidR="003D789F">
        <w:rPr>
          <w:rFonts w:asciiTheme="minorHAnsi" w:hAnsiTheme="minorHAnsi" w:cstheme="minorHAnsi"/>
          <w:color w:val="4472C4" w:themeColor="accent1"/>
          <w:sz w:val="28"/>
          <w:szCs w:val="28"/>
        </w:rPr>
        <w:t>le</w:t>
      </w:r>
      <w:r w:rsidR="003442B2" w:rsidRPr="00790F73">
        <w:rPr>
          <w:rFonts w:asciiTheme="minorHAnsi" w:hAnsiTheme="minorHAnsi" w:cstheme="minorHAnsi"/>
          <w:color w:val="4472C4" w:themeColor="accent1"/>
          <w:sz w:val="28"/>
          <w:szCs w:val="28"/>
        </w:rPr>
        <w:t xml:space="preserve"> de ce congrès, il est essentiel de </w:t>
      </w:r>
      <w:r w:rsidR="00307B3E" w:rsidRPr="00790F73">
        <w:rPr>
          <w:rFonts w:asciiTheme="minorHAnsi" w:hAnsiTheme="minorHAnsi" w:cstheme="minorHAnsi"/>
          <w:color w:val="4472C4" w:themeColor="accent1"/>
          <w:sz w:val="28"/>
          <w:szCs w:val="28"/>
        </w:rPr>
        <w:t>faire un pas de côté en pensant l’</w:t>
      </w:r>
      <w:r w:rsidR="008F7E9A" w:rsidRPr="00790F73">
        <w:rPr>
          <w:rFonts w:asciiTheme="minorHAnsi" w:hAnsiTheme="minorHAnsi" w:cstheme="minorHAnsi"/>
          <w:color w:val="4472C4" w:themeColor="accent1"/>
          <w:sz w:val="28"/>
          <w:szCs w:val="28"/>
        </w:rPr>
        <w:t>Éducation</w:t>
      </w:r>
      <w:r w:rsidR="00307B3E" w:rsidRPr="00790F73">
        <w:rPr>
          <w:rFonts w:asciiTheme="minorHAnsi" w:hAnsiTheme="minorHAnsi" w:cstheme="minorHAnsi"/>
          <w:color w:val="4472C4" w:themeColor="accent1"/>
          <w:sz w:val="28"/>
          <w:szCs w:val="28"/>
        </w:rPr>
        <w:t xml:space="preserve"> « dans » et « pour » son environnement afin que chaque communication porte en elle </w:t>
      </w:r>
      <w:r w:rsidR="001D19E2" w:rsidRPr="00790F73">
        <w:rPr>
          <w:rFonts w:asciiTheme="minorHAnsi" w:hAnsiTheme="minorHAnsi" w:cstheme="minorHAnsi"/>
          <w:color w:val="4472C4" w:themeColor="accent1"/>
          <w:sz w:val="28"/>
          <w:szCs w:val="28"/>
        </w:rPr>
        <w:t>cette ouverture</w:t>
      </w:r>
      <w:r w:rsidR="003442B2" w:rsidRPr="00790F73">
        <w:rPr>
          <w:rFonts w:asciiTheme="minorHAnsi" w:hAnsiTheme="minorHAnsi" w:cstheme="minorHAnsi"/>
          <w:color w:val="4472C4" w:themeColor="accent1"/>
          <w:sz w:val="28"/>
          <w:szCs w:val="28"/>
        </w:rPr>
        <w:t xml:space="preserve"> </w:t>
      </w:r>
      <w:r w:rsidR="00FC4735" w:rsidRPr="00790F73">
        <w:rPr>
          <w:rFonts w:asciiTheme="minorHAnsi" w:hAnsiTheme="minorHAnsi" w:cstheme="minorHAnsi"/>
          <w:color w:val="4472C4" w:themeColor="accent1"/>
          <w:sz w:val="28"/>
          <w:szCs w:val="28"/>
        </w:rPr>
        <w:t>dans l</w:t>
      </w:r>
      <w:r w:rsidR="00307B3E" w:rsidRPr="00790F73">
        <w:rPr>
          <w:rFonts w:asciiTheme="minorHAnsi" w:hAnsiTheme="minorHAnsi" w:cstheme="minorHAnsi"/>
          <w:color w:val="4472C4" w:themeColor="accent1"/>
          <w:sz w:val="28"/>
          <w:szCs w:val="28"/>
        </w:rPr>
        <w:t>a</w:t>
      </w:r>
      <w:r w:rsidR="00FC4735" w:rsidRPr="00790F73">
        <w:rPr>
          <w:rFonts w:asciiTheme="minorHAnsi" w:hAnsiTheme="minorHAnsi" w:cstheme="minorHAnsi"/>
          <w:color w:val="4472C4" w:themeColor="accent1"/>
          <w:sz w:val="28"/>
          <w:szCs w:val="28"/>
        </w:rPr>
        <w:t>quel</w:t>
      </w:r>
      <w:r w:rsidR="00307B3E" w:rsidRPr="00790F73">
        <w:rPr>
          <w:rFonts w:asciiTheme="minorHAnsi" w:hAnsiTheme="minorHAnsi" w:cstheme="minorHAnsi"/>
          <w:color w:val="4472C4" w:themeColor="accent1"/>
          <w:sz w:val="28"/>
          <w:szCs w:val="28"/>
        </w:rPr>
        <w:t>le</w:t>
      </w:r>
      <w:r w:rsidR="00FC4735" w:rsidRPr="00790F73">
        <w:rPr>
          <w:rFonts w:asciiTheme="minorHAnsi" w:hAnsiTheme="minorHAnsi" w:cstheme="minorHAnsi"/>
          <w:color w:val="4472C4" w:themeColor="accent1"/>
          <w:sz w:val="28"/>
          <w:szCs w:val="28"/>
        </w:rPr>
        <w:t xml:space="preserve"> </w:t>
      </w:r>
      <w:r w:rsidR="00307B3E" w:rsidRPr="00790F73">
        <w:rPr>
          <w:rFonts w:asciiTheme="minorHAnsi" w:hAnsiTheme="minorHAnsi" w:cstheme="minorHAnsi"/>
          <w:color w:val="4472C4" w:themeColor="accent1"/>
          <w:sz w:val="28"/>
          <w:szCs w:val="28"/>
        </w:rPr>
        <w:t xml:space="preserve">une </w:t>
      </w:r>
      <w:r w:rsidR="00FC4735" w:rsidRPr="00790F73">
        <w:rPr>
          <w:rFonts w:asciiTheme="minorHAnsi" w:hAnsiTheme="minorHAnsi" w:cstheme="minorHAnsi"/>
          <w:color w:val="4472C4" w:themeColor="accent1"/>
          <w:sz w:val="28"/>
          <w:szCs w:val="28"/>
        </w:rPr>
        <w:t xml:space="preserve">Éducation </w:t>
      </w:r>
      <w:r w:rsidR="00307B3E" w:rsidRPr="00790F73">
        <w:rPr>
          <w:rFonts w:asciiTheme="minorHAnsi" w:hAnsiTheme="minorHAnsi" w:cstheme="minorHAnsi"/>
          <w:color w:val="4472C4" w:themeColor="accent1"/>
          <w:sz w:val="28"/>
          <w:szCs w:val="28"/>
        </w:rPr>
        <w:t xml:space="preserve">juste et durable </w:t>
      </w:r>
      <w:r w:rsidR="00FC4735" w:rsidRPr="00790F73">
        <w:rPr>
          <w:rFonts w:asciiTheme="minorHAnsi" w:hAnsiTheme="minorHAnsi" w:cstheme="minorHAnsi"/>
          <w:color w:val="4472C4" w:themeColor="accent1"/>
          <w:sz w:val="28"/>
          <w:szCs w:val="28"/>
        </w:rPr>
        <w:t>intègre tou</w:t>
      </w:r>
      <w:r w:rsidR="00307B3E" w:rsidRPr="00790F73">
        <w:rPr>
          <w:rFonts w:asciiTheme="minorHAnsi" w:hAnsiTheme="minorHAnsi" w:cstheme="minorHAnsi"/>
          <w:color w:val="4472C4" w:themeColor="accent1"/>
          <w:sz w:val="28"/>
          <w:szCs w:val="28"/>
        </w:rPr>
        <w:t xml:space="preserve">tes les dimensions </w:t>
      </w:r>
      <w:r w:rsidR="00FC4735" w:rsidRPr="00790F73">
        <w:rPr>
          <w:rFonts w:asciiTheme="minorHAnsi" w:hAnsiTheme="minorHAnsi" w:cstheme="minorHAnsi"/>
          <w:color w:val="4472C4" w:themeColor="accent1"/>
          <w:sz w:val="28"/>
          <w:szCs w:val="28"/>
        </w:rPr>
        <w:t>de la société</w:t>
      </w:r>
      <w:r w:rsidR="003442B2" w:rsidRPr="00790F73">
        <w:rPr>
          <w:rFonts w:asciiTheme="minorHAnsi" w:hAnsiTheme="minorHAnsi" w:cstheme="minorHAnsi"/>
          <w:color w:val="4472C4" w:themeColor="accent1"/>
          <w:sz w:val="28"/>
          <w:szCs w:val="28"/>
        </w:rPr>
        <w:t xml:space="preserve">. </w:t>
      </w:r>
      <w:r w:rsidR="00307B3E" w:rsidRPr="00790F73">
        <w:rPr>
          <w:rFonts w:asciiTheme="minorHAnsi" w:hAnsiTheme="minorHAnsi" w:cstheme="minorHAnsi"/>
          <w:color w:val="4472C4" w:themeColor="accent1"/>
          <w:sz w:val="28"/>
          <w:szCs w:val="28"/>
        </w:rPr>
        <w:t>P</w:t>
      </w:r>
      <w:r w:rsidR="00BA3DA3" w:rsidRPr="00790F73">
        <w:rPr>
          <w:rFonts w:asciiTheme="minorHAnsi" w:hAnsiTheme="minorHAnsi" w:cstheme="minorHAnsi"/>
          <w:color w:val="4472C4" w:themeColor="accent1"/>
          <w:sz w:val="28"/>
          <w:szCs w:val="28"/>
        </w:rPr>
        <w:t>lus particulièrement p</w:t>
      </w:r>
      <w:r w:rsidR="00307B3E" w:rsidRPr="00790F73">
        <w:rPr>
          <w:rFonts w:asciiTheme="minorHAnsi" w:hAnsiTheme="minorHAnsi" w:cstheme="minorHAnsi"/>
          <w:color w:val="4472C4" w:themeColor="accent1"/>
          <w:sz w:val="28"/>
          <w:szCs w:val="28"/>
        </w:rPr>
        <w:t xml:space="preserve">our les membres </w:t>
      </w:r>
      <w:r w:rsidR="00BA3DA3" w:rsidRPr="00790F73">
        <w:rPr>
          <w:rFonts w:asciiTheme="minorHAnsi" w:hAnsiTheme="minorHAnsi" w:cstheme="minorHAnsi"/>
          <w:color w:val="4472C4" w:themeColor="accent1"/>
          <w:sz w:val="28"/>
          <w:szCs w:val="28"/>
        </w:rPr>
        <w:t xml:space="preserve">l’Association internationale RUNES </w:t>
      </w:r>
      <w:r w:rsidR="00307B3E" w:rsidRPr="00790F73">
        <w:rPr>
          <w:rFonts w:asciiTheme="minorHAnsi" w:hAnsiTheme="minorHAnsi" w:cstheme="minorHAnsi"/>
          <w:color w:val="4472C4" w:themeColor="accent1"/>
          <w:sz w:val="28"/>
          <w:szCs w:val="28"/>
        </w:rPr>
        <w:t xml:space="preserve"> qui ont une expérience</w:t>
      </w:r>
      <w:r w:rsidR="006D1259" w:rsidRPr="00790F73">
        <w:rPr>
          <w:rFonts w:asciiTheme="minorHAnsi" w:hAnsiTheme="minorHAnsi" w:cstheme="minorHAnsi"/>
          <w:color w:val="4472C4" w:themeColor="accent1"/>
          <w:sz w:val="28"/>
          <w:szCs w:val="28"/>
        </w:rPr>
        <w:t>,</w:t>
      </w:r>
      <w:r w:rsidR="00307B3E" w:rsidRPr="00790F73">
        <w:rPr>
          <w:rFonts w:asciiTheme="minorHAnsi" w:hAnsiTheme="minorHAnsi" w:cstheme="minorHAnsi"/>
          <w:color w:val="4472C4" w:themeColor="accent1"/>
          <w:sz w:val="28"/>
          <w:szCs w:val="28"/>
        </w:rPr>
        <w:t xml:space="preserve"> certes jeune mais riche de la création d’espace</w:t>
      </w:r>
      <w:r w:rsidR="00252B66" w:rsidRPr="00790F73">
        <w:rPr>
          <w:rFonts w:asciiTheme="minorHAnsi" w:hAnsiTheme="minorHAnsi" w:cstheme="minorHAnsi"/>
          <w:color w:val="4472C4" w:themeColor="accent1"/>
          <w:sz w:val="28"/>
          <w:szCs w:val="28"/>
        </w:rPr>
        <w:t>s</w:t>
      </w:r>
      <w:r w:rsidR="00307B3E" w:rsidRPr="00790F73">
        <w:rPr>
          <w:rFonts w:asciiTheme="minorHAnsi" w:hAnsiTheme="minorHAnsi" w:cstheme="minorHAnsi"/>
          <w:color w:val="4472C4" w:themeColor="accent1"/>
          <w:sz w:val="28"/>
          <w:szCs w:val="28"/>
        </w:rPr>
        <w:t xml:space="preserve"> de débats et de controverses </w:t>
      </w:r>
      <w:r w:rsidR="008B49AD" w:rsidRPr="00790F73">
        <w:rPr>
          <w:rFonts w:asciiTheme="minorHAnsi" w:hAnsiTheme="minorHAnsi" w:cstheme="minorHAnsi"/>
          <w:color w:val="4472C4" w:themeColor="accent1"/>
          <w:sz w:val="28"/>
          <w:szCs w:val="28"/>
        </w:rPr>
        <w:t xml:space="preserve">scientifiques </w:t>
      </w:r>
      <w:r w:rsidR="00307B3E" w:rsidRPr="00790F73">
        <w:rPr>
          <w:rFonts w:asciiTheme="minorHAnsi" w:hAnsiTheme="minorHAnsi" w:cstheme="minorHAnsi"/>
          <w:color w:val="4472C4" w:themeColor="accent1"/>
          <w:sz w:val="28"/>
          <w:szCs w:val="28"/>
        </w:rPr>
        <w:t>créatrices de connaissances et d’innovation, il s’agit d</w:t>
      </w:r>
      <w:r w:rsidR="008B49AD" w:rsidRPr="00790F73">
        <w:rPr>
          <w:rFonts w:asciiTheme="minorHAnsi" w:hAnsiTheme="minorHAnsi" w:cstheme="minorHAnsi"/>
          <w:color w:val="4472C4" w:themeColor="accent1"/>
          <w:sz w:val="28"/>
          <w:szCs w:val="28"/>
        </w:rPr>
        <w:t>’initier des structures qui conjuguent</w:t>
      </w:r>
      <w:r w:rsidR="002969EF" w:rsidRPr="00790F73">
        <w:rPr>
          <w:rFonts w:asciiTheme="minorHAnsi" w:hAnsiTheme="minorHAnsi" w:cstheme="minorHAnsi"/>
          <w:color w:val="4472C4" w:themeColor="accent1"/>
          <w:sz w:val="28"/>
          <w:szCs w:val="28"/>
        </w:rPr>
        <w:t xml:space="preserve"> </w:t>
      </w:r>
      <w:r w:rsidR="008B49AD" w:rsidRPr="00790F73">
        <w:rPr>
          <w:rFonts w:asciiTheme="minorHAnsi" w:hAnsiTheme="minorHAnsi" w:cstheme="minorHAnsi"/>
          <w:color w:val="4472C4" w:themeColor="accent1"/>
          <w:sz w:val="28"/>
          <w:szCs w:val="28"/>
        </w:rPr>
        <w:t xml:space="preserve">la diffusion </w:t>
      </w:r>
      <w:r w:rsidR="002969EF" w:rsidRPr="00790F73">
        <w:rPr>
          <w:rFonts w:asciiTheme="minorHAnsi" w:hAnsiTheme="minorHAnsi" w:cstheme="minorHAnsi"/>
          <w:color w:val="4472C4" w:themeColor="accent1"/>
          <w:sz w:val="28"/>
          <w:szCs w:val="28"/>
        </w:rPr>
        <w:t>efficiente d</w:t>
      </w:r>
      <w:r w:rsidR="008B49AD" w:rsidRPr="00790F73">
        <w:rPr>
          <w:rFonts w:asciiTheme="minorHAnsi" w:hAnsiTheme="minorHAnsi" w:cstheme="minorHAnsi"/>
          <w:color w:val="4472C4" w:themeColor="accent1"/>
          <w:sz w:val="28"/>
          <w:szCs w:val="28"/>
        </w:rPr>
        <w:t>’</w:t>
      </w:r>
      <w:r w:rsidR="002969EF" w:rsidRPr="00790F73">
        <w:rPr>
          <w:rFonts w:asciiTheme="minorHAnsi" w:hAnsiTheme="minorHAnsi" w:cstheme="minorHAnsi"/>
          <w:color w:val="4472C4" w:themeColor="accent1"/>
          <w:sz w:val="28"/>
          <w:szCs w:val="28"/>
        </w:rPr>
        <w:t>actualités que le monde scientifique</w:t>
      </w:r>
      <w:r w:rsidR="002C39B0" w:rsidRPr="00790F73">
        <w:rPr>
          <w:rFonts w:asciiTheme="minorHAnsi" w:hAnsiTheme="minorHAnsi" w:cstheme="minorHAnsi"/>
          <w:color w:val="4472C4" w:themeColor="accent1"/>
          <w:sz w:val="28"/>
          <w:szCs w:val="28"/>
        </w:rPr>
        <w:t xml:space="preserve"> produit et qui impactent l’Éducation.</w:t>
      </w:r>
    </w:p>
    <w:p w14:paraId="4332FF4E" w14:textId="77777777" w:rsidR="00E93A6C" w:rsidRPr="00790F73" w:rsidRDefault="00E93A6C" w:rsidP="00D45167">
      <w:pPr>
        <w:spacing w:line="276" w:lineRule="auto"/>
        <w:jc w:val="both"/>
        <w:rPr>
          <w:rFonts w:asciiTheme="minorHAnsi" w:hAnsiTheme="minorHAnsi" w:cstheme="minorHAnsi"/>
          <w:color w:val="4472C4" w:themeColor="accent1"/>
          <w:sz w:val="28"/>
          <w:szCs w:val="28"/>
        </w:rPr>
      </w:pPr>
    </w:p>
    <w:p w14:paraId="2CDEDD7B" w14:textId="5379C4FB" w:rsidR="00245CBE" w:rsidRPr="00790F73" w:rsidRDefault="00245CBE" w:rsidP="00D45167">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ab/>
        <w:t>Pour cela le congrès sera un lieu</w:t>
      </w:r>
      <w:r w:rsidR="00E63FFD" w:rsidRPr="00790F73">
        <w:rPr>
          <w:rFonts w:asciiTheme="minorHAnsi" w:hAnsiTheme="minorHAnsi" w:cstheme="minorHAnsi"/>
          <w:color w:val="4472C4" w:themeColor="accent1"/>
          <w:sz w:val="28"/>
          <w:szCs w:val="28"/>
        </w:rPr>
        <w:t xml:space="preserve"> d’opportunités </w:t>
      </w:r>
      <w:r w:rsidR="00252B66" w:rsidRPr="00790F73">
        <w:rPr>
          <w:rFonts w:asciiTheme="minorHAnsi" w:hAnsiTheme="minorHAnsi" w:cstheme="minorHAnsi"/>
          <w:color w:val="4472C4" w:themeColor="accent1"/>
          <w:sz w:val="28"/>
          <w:szCs w:val="28"/>
        </w:rPr>
        <w:t>de débats et de confrontations lors de</w:t>
      </w:r>
      <w:r w:rsidR="00E63FFD" w:rsidRPr="00790F73">
        <w:rPr>
          <w:rFonts w:asciiTheme="minorHAnsi" w:hAnsiTheme="minorHAnsi" w:cstheme="minorHAnsi"/>
          <w:color w:val="4472C4" w:themeColor="accent1"/>
          <w:sz w:val="28"/>
          <w:szCs w:val="28"/>
        </w:rPr>
        <w:t xml:space="preserve"> «</w:t>
      </w:r>
      <w:r w:rsidR="00403655">
        <w:rPr>
          <w:rFonts w:asciiTheme="minorHAnsi" w:hAnsiTheme="minorHAnsi" w:cstheme="minorHAnsi"/>
          <w:color w:val="4472C4" w:themeColor="accent1"/>
          <w:sz w:val="28"/>
          <w:szCs w:val="28"/>
        </w:rPr>
        <w:t xml:space="preserve"> forums</w:t>
      </w:r>
      <w:r w:rsidR="00E63FFD" w:rsidRPr="00790F73">
        <w:rPr>
          <w:rFonts w:asciiTheme="minorHAnsi" w:hAnsiTheme="minorHAnsi" w:cstheme="minorHAnsi"/>
          <w:color w:val="4472C4" w:themeColor="accent1"/>
          <w:sz w:val="28"/>
          <w:szCs w:val="28"/>
        </w:rPr>
        <w:t xml:space="preserve"> hybrides »</w:t>
      </w:r>
      <w:r w:rsidR="00F3572F" w:rsidRPr="00790F73">
        <w:rPr>
          <w:rFonts w:asciiTheme="minorHAnsi" w:hAnsiTheme="minorHAnsi" w:cstheme="minorHAnsi"/>
          <w:color w:val="4472C4" w:themeColor="accent1"/>
          <w:sz w:val="28"/>
          <w:szCs w:val="28"/>
        </w:rPr>
        <w:t xml:space="preserve"> (Callon </w:t>
      </w:r>
      <w:r w:rsidR="00F3572F" w:rsidRPr="00790F73">
        <w:rPr>
          <w:rFonts w:asciiTheme="minorHAnsi" w:hAnsiTheme="minorHAnsi" w:cstheme="minorHAnsi"/>
          <w:i/>
          <w:iCs/>
          <w:color w:val="4472C4" w:themeColor="accent1"/>
          <w:sz w:val="28"/>
          <w:szCs w:val="28"/>
        </w:rPr>
        <w:t>et al</w:t>
      </w:r>
      <w:r w:rsidR="00F3572F" w:rsidRPr="00790F73">
        <w:rPr>
          <w:rFonts w:asciiTheme="minorHAnsi" w:hAnsiTheme="minorHAnsi" w:cstheme="minorHAnsi"/>
          <w:color w:val="4472C4" w:themeColor="accent1"/>
          <w:sz w:val="28"/>
          <w:szCs w:val="28"/>
        </w:rPr>
        <w:t>., 2001)</w:t>
      </w:r>
      <w:r w:rsidR="00737473" w:rsidRPr="00790F73">
        <w:rPr>
          <w:rFonts w:asciiTheme="minorHAnsi" w:hAnsiTheme="minorHAnsi" w:cstheme="minorHAnsi"/>
          <w:color w:val="4472C4" w:themeColor="accent1"/>
          <w:sz w:val="28"/>
          <w:szCs w:val="28"/>
        </w:rPr>
        <w:t xml:space="preserve"> </w:t>
      </w:r>
      <w:r w:rsidR="00F3572F" w:rsidRPr="00790F73">
        <w:rPr>
          <w:rFonts w:asciiTheme="minorHAnsi" w:hAnsiTheme="minorHAnsi" w:cstheme="minorHAnsi"/>
          <w:color w:val="4472C4" w:themeColor="accent1"/>
          <w:sz w:val="28"/>
          <w:szCs w:val="28"/>
        </w:rPr>
        <w:t>pour</w:t>
      </w:r>
      <w:r w:rsidRPr="00790F73">
        <w:rPr>
          <w:rFonts w:asciiTheme="minorHAnsi" w:hAnsiTheme="minorHAnsi" w:cstheme="minorHAnsi"/>
          <w:color w:val="4472C4" w:themeColor="accent1"/>
          <w:sz w:val="28"/>
          <w:szCs w:val="28"/>
        </w:rPr>
        <w:t xml:space="preserve"> lequel </w:t>
      </w:r>
      <w:r w:rsidR="00BA3DA3" w:rsidRPr="00790F73">
        <w:rPr>
          <w:rFonts w:asciiTheme="minorHAnsi" w:hAnsiTheme="minorHAnsi" w:cstheme="minorHAnsi"/>
          <w:color w:val="4472C4" w:themeColor="accent1"/>
          <w:sz w:val="28"/>
          <w:szCs w:val="28"/>
        </w:rPr>
        <w:t>nous</w:t>
      </w:r>
      <w:r w:rsidRPr="00790F73">
        <w:rPr>
          <w:rFonts w:asciiTheme="minorHAnsi" w:hAnsiTheme="minorHAnsi" w:cstheme="minorHAnsi"/>
          <w:color w:val="4472C4" w:themeColor="accent1"/>
          <w:sz w:val="28"/>
          <w:szCs w:val="28"/>
        </w:rPr>
        <w:t xml:space="preserve"> jouer</w:t>
      </w:r>
      <w:r w:rsidR="00BA3DA3" w:rsidRPr="00790F73">
        <w:rPr>
          <w:rFonts w:asciiTheme="minorHAnsi" w:hAnsiTheme="minorHAnsi" w:cstheme="minorHAnsi"/>
          <w:color w:val="4472C4" w:themeColor="accent1"/>
          <w:sz w:val="28"/>
          <w:szCs w:val="28"/>
        </w:rPr>
        <w:t>ons</w:t>
      </w:r>
      <w:r w:rsidRPr="00790F73">
        <w:rPr>
          <w:rFonts w:asciiTheme="minorHAnsi" w:hAnsiTheme="minorHAnsi" w:cstheme="minorHAnsi"/>
          <w:color w:val="4472C4" w:themeColor="accent1"/>
          <w:sz w:val="28"/>
          <w:szCs w:val="28"/>
        </w:rPr>
        <w:t xml:space="preserve"> </w:t>
      </w:r>
      <w:r w:rsidR="00BA3DA3" w:rsidRPr="00790F73">
        <w:rPr>
          <w:rFonts w:asciiTheme="minorHAnsi" w:hAnsiTheme="minorHAnsi" w:cstheme="minorHAnsi"/>
          <w:color w:val="4472C4" w:themeColor="accent1"/>
          <w:sz w:val="28"/>
          <w:szCs w:val="28"/>
        </w:rPr>
        <w:t xml:space="preserve">un </w:t>
      </w:r>
      <w:r w:rsidRPr="00790F73">
        <w:rPr>
          <w:rFonts w:asciiTheme="minorHAnsi" w:hAnsiTheme="minorHAnsi" w:cstheme="minorHAnsi"/>
          <w:color w:val="4472C4" w:themeColor="accent1"/>
          <w:sz w:val="28"/>
          <w:szCs w:val="28"/>
        </w:rPr>
        <w:t xml:space="preserve">rôle de </w:t>
      </w:r>
      <w:r w:rsidRPr="00790F73">
        <w:rPr>
          <w:rFonts w:asciiTheme="minorHAnsi" w:hAnsiTheme="minorHAnsi" w:cstheme="minorHAnsi"/>
          <w:color w:val="4472C4" w:themeColor="accent1"/>
          <w:sz w:val="28"/>
          <w:szCs w:val="28"/>
        </w:rPr>
        <w:lastRenderedPageBreak/>
        <w:t xml:space="preserve">fédérateur en mettant </w:t>
      </w:r>
      <w:r w:rsidR="00F3572F" w:rsidRPr="00790F73">
        <w:rPr>
          <w:rFonts w:asciiTheme="minorHAnsi" w:hAnsiTheme="minorHAnsi" w:cstheme="minorHAnsi"/>
          <w:color w:val="4472C4" w:themeColor="accent1"/>
          <w:sz w:val="28"/>
          <w:szCs w:val="28"/>
        </w:rPr>
        <w:t>en avant</w:t>
      </w:r>
      <w:r w:rsidRPr="00790F73">
        <w:rPr>
          <w:rFonts w:asciiTheme="minorHAnsi" w:hAnsiTheme="minorHAnsi" w:cstheme="minorHAnsi"/>
          <w:color w:val="4472C4" w:themeColor="accent1"/>
          <w:sz w:val="28"/>
          <w:szCs w:val="28"/>
        </w:rPr>
        <w:t xml:space="preserve"> les apports des </w:t>
      </w:r>
      <w:r w:rsidR="008B49AD" w:rsidRPr="00790F73">
        <w:rPr>
          <w:rFonts w:asciiTheme="minorHAnsi" w:hAnsiTheme="minorHAnsi" w:cstheme="minorHAnsi"/>
          <w:color w:val="4472C4" w:themeColor="accent1"/>
          <w:sz w:val="28"/>
          <w:szCs w:val="28"/>
        </w:rPr>
        <w:t xml:space="preserve">acteurs politiques, </w:t>
      </w:r>
      <w:r w:rsidRPr="00790F73">
        <w:rPr>
          <w:rFonts w:asciiTheme="minorHAnsi" w:hAnsiTheme="minorHAnsi" w:cstheme="minorHAnsi"/>
          <w:color w:val="4472C4" w:themeColor="accent1"/>
          <w:sz w:val="28"/>
          <w:szCs w:val="28"/>
        </w:rPr>
        <w:t>universitaires</w:t>
      </w:r>
      <w:r w:rsidR="001D19E2" w:rsidRPr="00790F73">
        <w:rPr>
          <w:rFonts w:asciiTheme="minorHAnsi" w:hAnsiTheme="minorHAnsi" w:cstheme="minorHAnsi"/>
          <w:color w:val="4472C4" w:themeColor="accent1"/>
          <w:sz w:val="28"/>
          <w:szCs w:val="28"/>
        </w:rPr>
        <w:t>,</w:t>
      </w:r>
      <w:r w:rsidRPr="00790F73">
        <w:rPr>
          <w:rFonts w:asciiTheme="minorHAnsi" w:hAnsiTheme="minorHAnsi" w:cstheme="minorHAnsi"/>
          <w:color w:val="4472C4" w:themeColor="accent1"/>
          <w:sz w:val="28"/>
          <w:szCs w:val="28"/>
        </w:rPr>
        <w:t xml:space="preserve"> des</w:t>
      </w:r>
      <w:r w:rsidR="008B49AD" w:rsidRPr="00790F73">
        <w:rPr>
          <w:rFonts w:asciiTheme="minorHAnsi" w:hAnsiTheme="minorHAnsi" w:cstheme="minorHAnsi"/>
          <w:color w:val="4472C4" w:themeColor="accent1"/>
          <w:sz w:val="28"/>
          <w:szCs w:val="28"/>
        </w:rPr>
        <w:t xml:space="preserve"> membres des </w:t>
      </w:r>
      <w:r w:rsidRPr="00790F73">
        <w:rPr>
          <w:rFonts w:asciiTheme="minorHAnsi" w:hAnsiTheme="minorHAnsi" w:cstheme="minorHAnsi"/>
          <w:color w:val="4472C4" w:themeColor="accent1"/>
          <w:sz w:val="28"/>
          <w:szCs w:val="28"/>
        </w:rPr>
        <w:t>centres de recherche</w:t>
      </w:r>
      <w:r w:rsidR="008B49AD" w:rsidRPr="00790F73">
        <w:rPr>
          <w:rFonts w:asciiTheme="minorHAnsi" w:hAnsiTheme="minorHAnsi" w:cstheme="minorHAnsi"/>
          <w:color w:val="4472C4" w:themeColor="accent1"/>
          <w:sz w:val="28"/>
          <w:szCs w:val="28"/>
        </w:rPr>
        <w:t xml:space="preserve">, des ONG, </w:t>
      </w:r>
      <w:r w:rsidR="001D19E2" w:rsidRPr="00790F73">
        <w:rPr>
          <w:rFonts w:asciiTheme="minorHAnsi" w:hAnsiTheme="minorHAnsi" w:cstheme="minorHAnsi"/>
          <w:color w:val="4472C4" w:themeColor="accent1"/>
          <w:sz w:val="28"/>
          <w:szCs w:val="28"/>
        </w:rPr>
        <w:t>des partenaires sociaux</w:t>
      </w:r>
      <w:r w:rsidR="002C39B0" w:rsidRPr="00790F73">
        <w:rPr>
          <w:rFonts w:asciiTheme="minorHAnsi" w:hAnsiTheme="minorHAnsi" w:cstheme="minorHAnsi"/>
          <w:color w:val="4472C4" w:themeColor="accent1"/>
          <w:sz w:val="28"/>
          <w:szCs w:val="28"/>
        </w:rPr>
        <w:t xml:space="preserve">, </w:t>
      </w:r>
      <w:r w:rsidR="008B49AD" w:rsidRPr="00790F73">
        <w:rPr>
          <w:rFonts w:asciiTheme="minorHAnsi" w:hAnsiTheme="minorHAnsi" w:cstheme="minorHAnsi"/>
          <w:color w:val="4472C4" w:themeColor="accent1"/>
          <w:sz w:val="28"/>
          <w:szCs w:val="28"/>
        </w:rPr>
        <w:t xml:space="preserve">des représentants culturels </w:t>
      </w:r>
      <w:r w:rsidR="002C39B0" w:rsidRPr="00790F73">
        <w:rPr>
          <w:rFonts w:asciiTheme="minorHAnsi" w:hAnsiTheme="minorHAnsi" w:cstheme="minorHAnsi"/>
          <w:color w:val="4472C4" w:themeColor="accent1"/>
          <w:sz w:val="28"/>
          <w:szCs w:val="28"/>
        </w:rPr>
        <w:t>et ce</w:t>
      </w:r>
      <w:r w:rsidR="00252B66" w:rsidRPr="00790F73">
        <w:rPr>
          <w:rFonts w:asciiTheme="minorHAnsi" w:hAnsiTheme="minorHAnsi" w:cstheme="minorHAnsi"/>
          <w:color w:val="4472C4" w:themeColor="accent1"/>
          <w:sz w:val="28"/>
          <w:szCs w:val="28"/>
        </w:rPr>
        <w:t>,</w:t>
      </w:r>
      <w:r w:rsidR="002C39B0" w:rsidRPr="00790F73">
        <w:rPr>
          <w:rFonts w:asciiTheme="minorHAnsi" w:hAnsiTheme="minorHAnsi" w:cstheme="minorHAnsi"/>
          <w:color w:val="4472C4" w:themeColor="accent1"/>
          <w:sz w:val="28"/>
          <w:szCs w:val="28"/>
        </w:rPr>
        <w:t xml:space="preserve"> sans aucune restriction</w:t>
      </w:r>
      <w:r w:rsidRPr="00790F73">
        <w:rPr>
          <w:rFonts w:asciiTheme="minorHAnsi" w:hAnsiTheme="minorHAnsi" w:cstheme="minorHAnsi"/>
          <w:color w:val="4472C4" w:themeColor="accent1"/>
          <w:sz w:val="28"/>
          <w:szCs w:val="28"/>
        </w:rPr>
        <w:t>.</w:t>
      </w:r>
      <w:r w:rsidR="000B24DD" w:rsidRPr="00790F73">
        <w:rPr>
          <w:rFonts w:asciiTheme="minorHAnsi" w:hAnsiTheme="minorHAnsi" w:cstheme="minorHAnsi"/>
          <w:color w:val="4472C4" w:themeColor="accent1"/>
          <w:sz w:val="28"/>
          <w:szCs w:val="28"/>
        </w:rPr>
        <w:t xml:space="preserve"> </w:t>
      </w:r>
      <w:r w:rsidR="00F3572F" w:rsidRPr="00790F73">
        <w:rPr>
          <w:rFonts w:asciiTheme="minorHAnsi" w:hAnsiTheme="minorHAnsi" w:cstheme="minorHAnsi"/>
          <w:color w:val="4472C4" w:themeColor="accent1"/>
          <w:sz w:val="28"/>
          <w:szCs w:val="28"/>
        </w:rPr>
        <w:t>T</w:t>
      </w:r>
      <w:r w:rsidR="000B24DD" w:rsidRPr="00790F73">
        <w:rPr>
          <w:rFonts w:asciiTheme="minorHAnsi" w:hAnsiTheme="minorHAnsi" w:cstheme="minorHAnsi"/>
          <w:color w:val="4472C4" w:themeColor="accent1"/>
          <w:sz w:val="28"/>
          <w:szCs w:val="28"/>
        </w:rPr>
        <w:t xml:space="preserve">out au long de nos échanges, le français demeura notre socle commun mais les autres langues (anglais, arabe, espagnol, portugais…) </w:t>
      </w:r>
      <w:r w:rsidR="00E93A6C" w:rsidRPr="00790F73">
        <w:rPr>
          <w:rFonts w:asciiTheme="minorHAnsi" w:hAnsiTheme="minorHAnsi" w:cstheme="minorHAnsi"/>
          <w:color w:val="4472C4" w:themeColor="accent1"/>
          <w:sz w:val="28"/>
          <w:szCs w:val="28"/>
        </w:rPr>
        <w:t>feront aussi partie de nos communications.</w:t>
      </w:r>
    </w:p>
    <w:p w14:paraId="58237BCB" w14:textId="77777777" w:rsidR="006D7FA7" w:rsidRPr="00790F73" w:rsidRDefault="00245CBE" w:rsidP="00D45167">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ab/>
      </w:r>
    </w:p>
    <w:p w14:paraId="19D194B9" w14:textId="7D8B1DBA" w:rsidR="00FC4735" w:rsidRPr="00790F73" w:rsidRDefault="008B49AD" w:rsidP="00D45167">
      <w:pPr>
        <w:spacing w:line="276" w:lineRule="auto"/>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Notre objectif pour ce congrès</w:t>
      </w:r>
      <w:r w:rsidR="00DD31A9" w:rsidRPr="00790F73">
        <w:rPr>
          <w:rFonts w:asciiTheme="minorHAnsi" w:hAnsiTheme="minorHAnsi" w:cstheme="minorHAnsi"/>
          <w:color w:val="4472C4" w:themeColor="accent1"/>
          <w:sz w:val="28"/>
          <w:szCs w:val="28"/>
        </w:rPr>
        <w:t xml:space="preserve"> est qu’il soit ouvert sur</w:t>
      </w:r>
      <w:r w:rsidR="00E93A6C" w:rsidRPr="00790F73">
        <w:rPr>
          <w:rFonts w:asciiTheme="minorHAnsi" w:hAnsiTheme="minorHAnsi" w:cstheme="minorHAnsi"/>
          <w:color w:val="4472C4" w:themeColor="accent1"/>
          <w:sz w:val="28"/>
          <w:szCs w:val="28"/>
        </w:rPr>
        <w:t xml:space="preserve"> l’international et</w:t>
      </w:r>
      <w:r w:rsidR="00DD31A9" w:rsidRPr="00790F73">
        <w:rPr>
          <w:rFonts w:asciiTheme="minorHAnsi" w:hAnsiTheme="minorHAnsi" w:cstheme="minorHAnsi"/>
          <w:color w:val="4472C4" w:themeColor="accent1"/>
          <w:sz w:val="28"/>
          <w:szCs w:val="28"/>
        </w:rPr>
        <w:t xml:space="preserve"> l</w:t>
      </w:r>
      <w:r w:rsidRPr="00790F73">
        <w:rPr>
          <w:rFonts w:asciiTheme="minorHAnsi" w:hAnsiTheme="minorHAnsi" w:cstheme="minorHAnsi"/>
          <w:color w:val="4472C4" w:themeColor="accent1"/>
          <w:sz w:val="28"/>
          <w:szCs w:val="28"/>
        </w:rPr>
        <w:t xml:space="preserve">es transformations en cours </w:t>
      </w:r>
      <w:r w:rsidR="0012645E" w:rsidRPr="00790F73">
        <w:rPr>
          <w:rFonts w:asciiTheme="minorHAnsi" w:hAnsiTheme="minorHAnsi" w:cstheme="minorHAnsi"/>
          <w:color w:val="4472C4" w:themeColor="accent1"/>
          <w:sz w:val="28"/>
          <w:szCs w:val="28"/>
        </w:rPr>
        <w:t>où</w:t>
      </w:r>
      <w:r w:rsidR="00576C9F" w:rsidRPr="00790F73">
        <w:rPr>
          <w:rFonts w:asciiTheme="minorHAnsi" w:hAnsiTheme="minorHAnsi" w:cstheme="minorHAnsi"/>
          <w:color w:val="4472C4" w:themeColor="accent1"/>
          <w:sz w:val="28"/>
          <w:szCs w:val="28"/>
        </w:rPr>
        <w:t>,</w:t>
      </w:r>
      <w:r w:rsidR="007C0750"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color w:val="4472C4" w:themeColor="accent1"/>
          <w:sz w:val="28"/>
          <w:szCs w:val="28"/>
        </w:rPr>
        <w:t xml:space="preserve">à </w:t>
      </w:r>
      <w:r w:rsidR="00DD31A9" w:rsidRPr="00790F73">
        <w:rPr>
          <w:rFonts w:asciiTheme="minorHAnsi" w:hAnsiTheme="minorHAnsi" w:cstheme="minorHAnsi"/>
          <w:color w:val="4472C4" w:themeColor="accent1"/>
          <w:sz w:val="28"/>
          <w:szCs w:val="28"/>
        </w:rPr>
        <w:t xml:space="preserve">bas </w:t>
      </w:r>
      <w:r w:rsidRPr="00790F73">
        <w:rPr>
          <w:rFonts w:asciiTheme="minorHAnsi" w:hAnsiTheme="minorHAnsi" w:cstheme="minorHAnsi"/>
          <w:color w:val="4472C4" w:themeColor="accent1"/>
          <w:sz w:val="28"/>
          <w:szCs w:val="28"/>
        </w:rPr>
        <w:t>bruit</w:t>
      </w:r>
      <w:r w:rsidR="00DD31A9" w:rsidRPr="00790F73">
        <w:rPr>
          <w:rFonts w:asciiTheme="minorHAnsi" w:hAnsiTheme="minorHAnsi" w:cstheme="minorHAnsi"/>
          <w:color w:val="4472C4" w:themeColor="accent1"/>
          <w:sz w:val="28"/>
          <w:szCs w:val="28"/>
        </w:rPr>
        <w:t xml:space="preserve">, </w:t>
      </w:r>
      <w:r w:rsidR="0073484D" w:rsidRPr="00790F73">
        <w:rPr>
          <w:rFonts w:asciiTheme="minorHAnsi" w:hAnsiTheme="minorHAnsi" w:cstheme="minorHAnsi"/>
          <w:color w:val="4472C4" w:themeColor="accent1"/>
          <w:sz w:val="28"/>
          <w:szCs w:val="28"/>
        </w:rPr>
        <w:t>l</w:t>
      </w:r>
      <w:r w:rsidR="00DD31A9" w:rsidRPr="00790F73">
        <w:rPr>
          <w:rFonts w:asciiTheme="minorHAnsi" w:hAnsiTheme="minorHAnsi" w:cstheme="minorHAnsi"/>
          <w:color w:val="4472C4" w:themeColor="accent1"/>
          <w:sz w:val="28"/>
          <w:szCs w:val="28"/>
        </w:rPr>
        <w:t xml:space="preserve">es chaos </w:t>
      </w:r>
      <w:r w:rsidR="00E93A6C" w:rsidRPr="00790F73">
        <w:rPr>
          <w:rFonts w:asciiTheme="minorHAnsi" w:hAnsiTheme="minorHAnsi" w:cstheme="minorHAnsi"/>
          <w:color w:val="4472C4" w:themeColor="accent1"/>
          <w:sz w:val="28"/>
          <w:szCs w:val="28"/>
        </w:rPr>
        <w:t>très</w:t>
      </w:r>
      <w:r w:rsidR="00DD31A9" w:rsidRPr="00790F73">
        <w:rPr>
          <w:rFonts w:asciiTheme="minorHAnsi" w:hAnsiTheme="minorHAnsi" w:cstheme="minorHAnsi"/>
          <w:color w:val="4472C4" w:themeColor="accent1"/>
          <w:sz w:val="28"/>
          <w:szCs w:val="28"/>
        </w:rPr>
        <w:t xml:space="preserve"> visibles, les demandes sociétales de justice, de démocratie et d’égalité </w:t>
      </w:r>
      <w:r w:rsidR="00245CBE" w:rsidRPr="00790F73">
        <w:rPr>
          <w:rFonts w:asciiTheme="minorHAnsi" w:hAnsiTheme="minorHAnsi" w:cstheme="minorHAnsi"/>
          <w:color w:val="4472C4" w:themeColor="accent1"/>
          <w:sz w:val="28"/>
          <w:szCs w:val="28"/>
        </w:rPr>
        <w:t>permett</w:t>
      </w:r>
      <w:r w:rsidR="00DD31A9" w:rsidRPr="00790F73">
        <w:rPr>
          <w:rFonts w:asciiTheme="minorHAnsi" w:hAnsiTheme="minorHAnsi" w:cstheme="minorHAnsi"/>
          <w:color w:val="4472C4" w:themeColor="accent1"/>
          <w:sz w:val="28"/>
          <w:szCs w:val="28"/>
        </w:rPr>
        <w:t>ent</w:t>
      </w:r>
      <w:r w:rsidR="00245CBE" w:rsidRPr="00790F73">
        <w:rPr>
          <w:rFonts w:asciiTheme="minorHAnsi" w:hAnsiTheme="minorHAnsi" w:cstheme="minorHAnsi"/>
          <w:color w:val="4472C4" w:themeColor="accent1"/>
          <w:sz w:val="28"/>
          <w:szCs w:val="28"/>
        </w:rPr>
        <w:t xml:space="preserve"> à </w:t>
      </w:r>
      <w:r w:rsidR="00DD31A9" w:rsidRPr="00790F73">
        <w:rPr>
          <w:rFonts w:asciiTheme="minorHAnsi" w:hAnsiTheme="minorHAnsi" w:cstheme="minorHAnsi"/>
          <w:color w:val="4472C4" w:themeColor="accent1"/>
          <w:sz w:val="28"/>
          <w:szCs w:val="28"/>
        </w:rPr>
        <w:t>chacun des participants quel</w:t>
      </w:r>
      <w:r w:rsidR="0073484D" w:rsidRPr="00790F73">
        <w:rPr>
          <w:rFonts w:asciiTheme="minorHAnsi" w:hAnsiTheme="minorHAnsi" w:cstheme="minorHAnsi"/>
          <w:color w:val="4472C4" w:themeColor="accent1"/>
          <w:sz w:val="28"/>
          <w:szCs w:val="28"/>
        </w:rPr>
        <w:t xml:space="preserve"> </w:t>
      </w:r>
      <w:r w:rsidR="00DD31A9" w:rsidRPr="00790F73">
        <w:rPr>
          <w:rFonts w:asciiTheme="minorHAnsi" w:hAnsiTheme="minorHAnsi" w:cstheme="minorHAnsi"/>
          <w:color w:val="4472C4" w:themeColor="accent1"/>
          <w:sz w:val="28"/>
          <w:szCs w:val="28"/>
        </w:rPr>
        <w:t xml:space="preserve">que soit </w:t>
      </w:r>
      <w:r w:rsidR="00DC1CF0" w:rsidRPr="00790F73">
        <w:rPr>
          <w:rFonts w:asciiTheme="minorHAnsi" w:hAnsiTheme="minorHAnsi" w:cstheme="minorHAnsi"/>
          <w:color w:val="4472C4" w:themeColor="accent1"/>
          <w:sz w:val="28"/>
          <w:szCs w:val="28"/>
        </w:rPr>
        <w:t>son statut officiel et sa trajectoire</w:t>
      </w:r>
      <w:r w:rsidR="00DD31A9" w:rsidRPr="00790F73">
        <w:rPr>
          <w:rFonts w:asciiTheme="minorHAnsi" w:hAnsiTheme="minorHAnsi" w:cstheme="minorHAnsi"/>
          <w:color w:val="4472C4" w:themeColor="accent1"/>
          <w:sz w:val="28"/>
          <w:szCs w:val="28"/>
        </w:rPr>
        <w:t>,</w:t>
      </w:r>
      <w:r w:rsidR="00245CBE" w:rsidRPr="00790F73">
        <w:rPr>
          <w:rFonts w:asciiTheme="minorHAnsi" w:hAnsiTheme="minorHAnsi" w:cstheme="minorHAnsi"/>
          <w:color w:val="4472C4" w:themeColor="accent1"/>
          <w:sz w:val="28"/>
          <w:szCs w:val="28"/>
        </w:rPr>
        <w:t xml:space="preserve"> de s’intégrer dans la pensée innovatrice que </w:t>
      </w:r>
      <w:r w:rsidR="00576C9F" w:rsidRPr="00790F73">
        <w:rPr>
          <w:rFonts w:asciiTheme="minorHAnsi" w:hAnsiTheme="minorHAnsi" w:cstheme="minorHAnsi"/>
          <w:color w:val="4472C4" w:themeColor="accent1"/>
          <w:sz w:val="28"/>
          <w:szCs w:val="28"/>
        </w:rPr>
        <w:t xml:space="preserve">porteront </w:t>
      </w:r>
      <w:r w:rsidR="00245CBE" w:rsidRPr="00790F73">
        <w:rPr>
          <w:rFonts w:asciiTheme="minorHAnsi" w:hAnsiTheme="minorHAnsi" w:cstheme="minorHAnsi"/>
          <w:color w:val="4472C4" w:themeColor="accent1"/>
          <w:sz w:val="28"/>
          <w:szCs w:val="28"/>
        </w:rPr>
        <w:t xml:space="preserve">les </w:t>
      </w:r>
      <w:r w:rsidR="00D41AB2" w:rsidRPr="00790F73">
        <w:rPr>
          <w:rFonts w:asciiTheme="minorHAnsi" w:hAnsiTheme="minorHAnsi" w:cstheme="minorHAnsi"/>
          <w:color w:val="4472C4" w:themeColor="accent1"/>
          <w:sz w:val="28"/>
          <w:szCs w:val="28"/>
        </w:rPr>
        <w:t xml:space="preserve">recherches </w:t>
      </w:r>
      <w:r w:rsidR="00DD31A9" w:rsidRPr="00790F73">
        <w:rPr>
          <w:rFonts w:asciiTheme="minorHAnsi" w:hAnsiTheme="minorHAnsi" w:cstheme="minorHAnsi"/>
          <w:color w:val="4472C4" w:themeColor="accent1"/>
          <w:sz w:val="28"/>
          <w:szCs w:val="28"/>
        </w:rPr>
        <w:t xml:space="preserve">futures </w:t>
      </w:r>
      <w:r w:rsidR="00D41AB2" w:rsidRPr="00790F73">
        <w:rPr>
          <w:rFonts w:asciiTheme="minorHAnsi" w:hAnsiTheme="minorHAnsi" w:cstheme="minorHAnsi"/>
          <w:color w:val="4472C4" w:themeColor="accent1"/>
          <w:sz w:val="28"/>
          <w:szCs w:val="28"/>
        </w:rPr>
        <w:t xml:space="preserve">en </w:t>
      </w:r>
      <w:r w:rsidR="00245CBE" w:rsidRPr="00790F73">
        <w:rPr>
          <w:rFonts w:asciiTheme="minorHAnsi" w:hAnsiTheme="minorHAnsi" w:cstheme="minorHAnsi"/>
          <w:color w:val="4472C4" w:themeColor="accent1"/>
          <w:sz w:val="28"/>
          <w:szCs w:val="28"/>
        </w:rPr>
        <w:t>Éducation</w:t>
      </w:r>
      <w:r w:rsidR="00DD31A9" w:rsidRPr="00790F73">
        <w:rPr>
          <w:rFonts w:asciiTheme="minorHAnsi" w:hAnsiTheme="minorHAnsi" w:cstheme="minorHAnsi"/>
          <w:color w:val="4472C4" w:themeColor="accent1"/>
          <w:sz w:val="28"/>
          <w:szCs w:val="28"/>
        </w:rPr>
        <w:t xml:space="preserve"> afin de construire ce</w:t>
      </w:r>
      <w:r w:rsidR="00DD31A9" w:rsidRPr="00790F73">
        <w:rPr>
          <w:rFonts w:asciiTheme="minorHAnsi" w:hAnsiTheme="minorHAnsi" w:cstheme="minorHAnsi"/>
          <w:i/>
          <w:iCs/>
          <w:color w:val="4472C4" w:themeColor="accent1"/>
          <w:sz w:val="28"/>
          <w:szCs w:val="28"/>
        </w:rPr>
        <w:t xml:space="preserve"> </w:t>
      </w:r>
      <w:r w:rsidR="007C0750" w:rsidRPr="00790F73">
        <w:rPr>
          <w:rFonts w:asciiTheme="minorHAnsi" w:hAnsiTheme="minorHAnsi" w:cstheme="minorHAnsi"/>
          <w:i/>
          <w:iCs/>
          <w:color w:val="4472C4" w:themeColor="accent1"/>
          <w:sz w:val="28"/>
          <w:szCs w:val="28"/>
        </w:rPr>
        <w:t>N</w:t>
      </w:r>
      <w:r w:rsidR="00DD31A9" w:rsidRPr="00790F73">
        <w:rPr>
          <w:rFonts w:asciiTheme="minorHAnsi" w:hAnsiTheme="minorHAnsi" w:cstheme="minorHAnsi"/>
          <w:i/>
          <w:iCs/>
          <w:color w:val="4472C4" w:themeColor="accent1"/>
          <w:sz w:val="28"/>
          <w:szCs w:val="28"/>
        </w:rPr>
        <w:t xml:space="preserve">ouveau </w:t>
      </w:r>
      <w:r w:rsidR="007C0750" w:rsidRPr="00790F73">
        <w:rPr>
          <w:rFonts w:asciiTheme="minorHAnsi" w:hAnsiTheme="minorHAnsi" w:cstheme="minorHAnsi"/>
          <w:i/>
          <w:iCs/>
          <w:color w:val="4472C4" w:themeColor="accent1"/>
          <w:sz w:val="28"/>
          <w:szCs w:val="28"/>
        </w:rPr>
        <w:t>C</w:t>
      </w:r>
      <w:r w:rsidR="00DD31A9" w:rsidRPr="00790F73">
        <w:rPr>
          <w:rFonts w:asciiTheme="minorHAnsi" w:hAnsiTheme="minorHAnsi" w:cstheme="minorHAnsi"/>
          <w:i/>
          <w:iCs/>
          <w:color w:val="4472C4" w:themeColor="accent1"/>
          <w:sz w:val="28"/>
          <w:szCs w:val="28"/>
        </w:rPr>
        <w:t xml:space="preserve">ontrat </w:t>
      </w:r>
      <w:r w:rsidR="007C0750" w:rsidRPr="00790F73">
        <w:rPr>
          <w:rFonts w:asciiTheme="minorHAnsi" w:hAnsiTheme="minorHAnsi" w:cstheme="minorHAnsi"/>
          <w:i/>
          <w:iCs/>
          <w:color w:val="4472C4" w:themeColor="accent1"/>
          <w:sz w:val="28"/>
          <w:szCs w:val="28"/>
        </w:rPr>
        <w:t>S</w:t>
      </w:r>
      <w:r w:rsidR="00DD31A9" w:rsidRPr="00790F73">
        <w:rPr>
          <w:rFonts w:asciiTheme="minorHAnsi" w:hAnsiTheme="minorHAnsi" w:cstheme="minorHAnsi"/>
          <w:i/>
          <w:iCs/>
          <w:color w:val="4472C4" w:themeColor="accent1"/>
          <w:sz w:val="28"/>
          <w:szCs w:val="28"/>
        </w:rPr>
        <w:t>cientifique pour l’</w:t>
      </w:r>
      <w:r w:rsidR="008F7E9A" w:rsidRPr="00790F73">
        <w:rPr>
          <w:rFonts w:asciiTheme="minorHAnsi" w:hAnsiTheme="minorHAnsi" w:cstheme="minorHAnsi"/>
          <w:i/>
          <w:iCs/>
          <w:color w:val="4472C4" w:themeColor="accent1"/>
          <w:sz w:val="28"/>
          <w:szCs w:val="28"/>
        </w:rPr>
        <w:t>Éducation</w:t>
      </w:r>
      <w:r w:rsidR="00DD31A9" w:rsidRPr="00790F73">
        <w:rPr>
          <w:rFonts w:asciiTheme="minorHAnsi" w:hAnsiTheme="minorHAnsi" w:cstheme="minorHAnsi"/>
          <w:color w:val="4472C4" w:themeColor="accent1"/>
          <w:sz w:val="28"/>
          <w:szCs w:val="28"/>
        </w:rPr>
        <w:t xml:space="preserve">. </w:t>
      </w:r>
    </w:p>
    <w:p w14:paraId="65AF355E" w14:textId="77777777" w:rsidR="00AA5F06" w:rsidRPr="00790F73" w:rsidRDefault="00AA5F06" w:rsidP="00D45167">
      <w:pPr>
        <w:spacing w:line="276" w:lineRule="auto"/>
        <w:ind w:firstLine="720"/>
        <w:jc w:val="both"/>
        <w:rPr>
          <w:rFonts w:asciiTheme="minorHAnsi" w:hAnsiTheme="minorHAnsi" w:cstheme="minorHAnsi"/>
          <w:color w:val="4472C4" w:themeColor="accent1"/>
          <w:sz w:val="28"/>
          <w:szCs w:val="28"/>
        </w:rPr>
      </w:pPr>
    </w:p>
    <w:p w14:paraId="678BA9CA" w14:textId="08841831" w:rsidR="008F7E9A" w:rsidRPr="00790F73" w:rsidRDefault="00245CBE" w:rsidP="00D45167">
      <w:pPr>
        <w:pStyle w:val="Paragraphedeliste"/>
        <w:numPr>
          <w:ilvl w:val="0"/>
          <w:numId w:val="23"/>
        </w:numPr>
        <w:rPr>
          <w:rFonts w:cstheme="minorHAnsi"/>
          <w:b/>
          <w:bCs/>
          <w:color w:val="4472C4" w:themeColor="accent1"/>
          <w:sz w:val="28"/>
          <w:szCs w:val="28"/>
          <w:lang w:val="fr-FR"/>
        </w:rPr>
      </w:pPr>
      <w:r w:rsidRPr="00790F73">
        <w:rPr>
          <w:rFonts w:cstheme="minorHAnsi"/>
          <w:b/>
          <w:bCs/>
          <w:color w:val="4472C4" w:themeColor="accent1"/>
          <w:sz w:val="28"/>
          <w:szCs w:val="28"/>
          <w:lang w:val="fr-FR"/>
        </w:rPr>
        <w:t>Méthodologie de travail</w:t>
      </w:r>
    </w:p>
    <w:p w14:paraId="673CB043" w14:textId="113431F5" w:rsidR="00245CBE" w:rsidRPr="00790F73" w:rsidRDefault="00245CBE" w:rsidP="00D45167">
      <w:pPr>
        <w:spacing w:line="276" w:lineRule="auto"/>
        <w:jc w:val="both"/>
        <w:rPr>
          <w:rFonts w:asciiTheme="minorHAnsi" w:hAnsiTheme="minorHAnsi" w:cstheme="minorHAnsi"/>
          <w:color w:val="4472C4" w:themeColor="accent1"/>
          <w:sz w:val="28"/>
          <w:szCs w:val="28"/>
        </w:rPr>
      </w:pPr>
    </w:p>
    <w:p w14:paraId="58EB0069" w14:textId="4C490208" w:rsidR="00E95213" w:rsidRPr="00790F73" w:rsidRDefault="00BA4706" w:rsidP="00D45167">
      <w:pPr>
        <w:spacing w:line="276" w:lineRule="auto"/>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Nous le rappelons, l</w:t>
      </w:r>
      <w:r w:rsidR="00E95213" w:rsidRPr="00790F73">
        <w:rPr>
          <w:rFonts w:asciiTheme="minorHAnsi" w:hAnsiTheme="minorHAnsi" w:cstheme="minorHAnsi"/>
          <w:color w:val="4472C4" w:themeColor="accent1"/>
          <w:sz w:val="28"/>
          <w:szCs w:val="28"/>
        </w:rPr>
        <w:t xml:space="preserve">’Éducation dans ses visées politiques, ses représentations et ses pratiques est à un tournant majeur. Notre vision pour le congrès est appelée à s’incarner dans une ambition et un projet politique pour nos institutions </w:t>
      </w:r>
      <w:r w:rsidR="00AA5F06" w:rsidRPr="00790F73">
        <w:rPr>
          <w:rFonts w:asciiTheme="minorHAnsi" w:hAnsiTheme="minorHAnsi" w:cstheme="minorHAnsi"/>
          <w:color w:val="4472C4" w:themeColor="accent1"/>
          <w:sz w:val="28"/>
          <w:szCs w:val="28"/>
        </w:rPr>
        <w:t xml:space="preserve"> </w:t>
      </w:r>
      <w:r w:rsidR="00DC1CF0" w:rsidRPr="00790F73">
        <w:rPr>
          <w:rFonts w:asciiTheme="minorHAnsi" w:hAnsiTheme="minorHAnsi" w:cstheme="minorHAnsi"/>
          <w:color w:val="4472C4" w:themeColor="accent1"/>
          <w:sz w:val="28"/>
          <w:szCs w:val="28"/>
        </w:rPr>
        <w:t xml:space="preserve">par </w:t>
      </w:r>
      <w:r w:rsidR="00AA5F06" w:rsidRPr="00790F73">
        <w:rPr>
          <w:rFonts w:asciiTheme="minorHAnsi" w:hAnsiTheme="minorHAnsi" w:cstheme="minorHAnsi"/>
          <w:color w:val="4472C4" w:themeColor="accent1"/>
          <w:sz w:val="28"/>
          <w:szCs w:val="28"/>
        </w:rPr>
        <w:t xml:space="preserve">des </w:t>
      </w:r>
      <w:r w:rsidR="00DC1CF0" w:rsidRPr="00790F73">
        <w:rPr>
          <w:rFonts w:asciiTheme="minorHAnsi" w:hAnsiTheme="minorHAnsi" w:cstheme="minorHAnsi"/>
          <w:color w:val="4472C4" w:themeColor="accent1"/>
          <w:sz w:val="28"/>
          <w:szCs w:val="28"/>
        </w:rPr>
        <w:t>question</w:t>
      </w:r>
      <w:r w:rsidR="00AA5F06" w:rsidRPr="00790F73">
        <w:rPr>
          <w:rFonts w:asciiTheme="minorHAnsi" w:hAnsiTheme="minorHAnsi" w:cstheme="minorHAnsi"/>
          <w:color w:val="4472C4" w:themeColor="accent1"/>
          <w:sz w:val="28"/>
          <w:szCs w:val="28"/>
        </w:rPr>
        <w:t>s</w:t>
      </w:r>
      <w:r w:rsidR="00DC1CF0" w:rsidRPr="00790F73">
        <w:rPr>
          <w:rFonts w:asciiTheme="minorHAnsi" w:hAnsiTheme="minorHAnsi" w:cstheme="minorHAnsi"/>
          <w:color w:val="4472C4" w:themeColor="accent1"/>
          <w:sz w:val="28"/>
          <w:szCs w:val="28"/>
        </w:rPr>
        <w:t xml:space="preserve"> centrale</w:t>
      </w:r>
      <w:r w:rsidR="00AA5F06" w:rsidRPr="00790F73">
        <w:rPr>
          <w:rFonts w:asciiTheme="minorHAnsi" w:hAnsiTheme="minorHAnsi" w:cstheme="minorHAnsi"/>
          <w:color w:val="4472C4" w:themeColor="accent1"/>
          <w:sz w:val="28"/>
          <w:szCs w:val="28"/>
        </w:rPr>
        <w:t>s</w:t>
      </w:r>
      <w:r w:rsidR="00DC1CF0" w:rsidRPr="00790F73">
        <w:rPr>
          <w:rFonts w:asciiTheme="minorHAnsi" w:hAnsiTheme="minorHAnsi" w:cstheme="minorHAnsi"/>
          <w:color w:val="4472C4" w:themeColor="accent1"/>
          <w:sz w:val="28"/>
          <w:szCs w:val="28"/>
        </w:rPr>
        <w:t xml:space="preserve"> </w:t>
      </w:r>
      <w:r w:rsidR="00E95213" w:rsidRPr="00790F73">
        <w:rPr>
          <w:rFonts w:asciiTheme="minorHAnsi" w:hAnsiTheme="minorHAnsi" w:cstheme="minorHAnsi"/>
          <w:color w:val="4472C4" w:themeColor="accent1"/>
          <w:sz w:val="28"/>
          <w:szCs w:val="28"/>
        </w:rPr>
        <w:t>: les travaux de recherche présentés en Éducation contribuent-ils à construire une société plus égalitaire/équitable, démocratique/inclusive et responsable ? Jusqu’où les spécialistes de l’Éducation sont</w:t>
      </w:r>
      <w:r w:rsidR="00DC1CF0" w:rsidRPr="00790F73">
        <w:rPr>
          <w:rFonts w:asciiTheme="minorHAnsi" w:hAnsiTheme="minorHAnsi" w:cstheme="minorHAnsi"/>
          <w:color w:val="4472C4" w:themeColor="accent1"/>
          <w:sz w:val="28"/>
          <w:szCs w:val="28"/>
        </w:rPr>
        <w:t>-ils</w:t>
      </w:r>
      <w:r w:rsidR="00E95213" w:rsidRPr="00790F73">
        <w:rPr>
          <w:rFonts w:asciiTheme="minorHAnsi" w:hAnsiTheme="minorHAnsi" w:cstheme="minorHAnsi"/>
          <w:color w:val="4472C4" w:themeColor="accent1"/>
          <w:sz w:val="28"/>
          <w:szCs w:val="28"/>
        </w:rPr>
        <w:t xml:space="preserve"> prêts à s’impliquer dans la compréhension de la logique de l’Éducation dans son écosystème, </w:t>
      </w:r>
      <w:r w:rsidR="00DC1CF0" w:rsidRPr="00790F73">
        <w:rPr>
          <w:rFonts w:asciiTheme="minorHAnsi" w:hAnsiTheme="minorHAnsi" w:cstheme="minorHAnsi"/>
          <w:color w:val="4472C4" w:themeColor="accent1"/>
          <w:sz w:val="28"/>
          <w:szCs w:val="28"/>
        </w:rPr>
        <w:t xml:space="preserve">et à animer, </w:t>
      </w:r>
      <w:r w:rsidR="00E95213" w:rsidRPr="00790F73">
        <w:rPr>
          <w:rFonts w:asciiTheme="minorHAnsi" w:hAnsiTheme="minorHAnsi" w:cstheme="minorHAnsi"/>
          <w:color w:val="4472C4" w:themeColor="accent1"/>
          <w:sz w:val="28"/>
          <w:szCs w:val="28"/>
        </w:rPr>
        <w:t>en collaboration avec différents acteurs, des controverses scientifiques, des domaines touchant à l’intérêt public et portant sur l’impact sociétal de l’actualité</w:t>
      </w:r>
      <w:r w:rsidR="00E024CB" w:rsidRPr="00790F73">
        <w:rPr>
          <w:rFonts w:asciiTheme="minorHAnsi" w:hAnsiTheme="minorHAnsi" w:cstheme="minorHAnsi"/>
          <w:color w:val="4472C4" w:themeColor="accent1"/>
          <w:sz w:val="28"/>
          <w:szCs w:val="28"/>
        </w:rPr>
        <w:t xml:space="preserve"> ? </w:t>
      </w:r>
      <w:r w:rsidR="00E95213" w:rsidRPr="00790F73">
        <w:rPr>
          <w:rFonts w:asciiTheme="minorHAnsi" w:hAnsiTheme="minorHAnsi" w:cstheme="minorHAnsi"/>
          <w:color w:val="4472C4" w:themeColor="accent1"/>
          <w:sz w:val="28"/>
          <w:szCs w:val="28"/>
        </w:rPr>
        <w:t>Ce congrès sera pour chaque participante et participant un espace d’apprentissage. Les présentations, les questions</w:t>
      </w:r>
      <w:r w:rsidR="00DC1CF0" w:rsidRPr="00790F73">
        <w:rPr>
          <w:rFonts w:asciiTheme="minorHAnsi" w:hAnsiTheme="minorHAnsi" w:cstheme="minorHAnsi"/>
          <w:color w:val="4472C4" w:themeColor="accent1"/>
          <w:sz w:val="28"/>
          <w:szCs w:val="28"/>
        </w:rPr>
        <w:t xml:space="preserve"> et </w:t>
      </w:r>
      <w:r w:rsidR="00E95213" w:rsidRPr="00790F73">
        <w:rPr>
          <w:rFonts w:asciiTheme="minorHAnsi" w:hAnsiTheme="minorHAnsi" w:cstheme="minorHAnsi"/>
          <w:color w:val="4472C4" w:themeColor="accent1"/>
          <w:sz w:val="28"/>
          <w:szCs w:val="28"/>
        </w:rPr>
        <w:t>les débats contribueront à expérimenter</w:t>
      </w:r>
      <w:r w:rsidR="0012645E" w:rsidRPr="00790F73">
        <w:rPr>
          <w:rFonts w:asciiTheme="minorHAnsi" w:hAnsiTheme="minorHAnsi" w:cstheme="minorHAnsi"/>
          <w:color w:val="4472C4" w:themeColor="accent1"/>
          <w:sz w:val="28"/>
          <w:szCs w:val="28"/>
        </w:rPr>
        <w:t>, à enrichir,</w:t>
      </w:r>
      <w:r w:rsidR="00E95213" w:rsidRPr="00790F73">
        <w:rPr>
          <w:rFonts w:asciiTheme="minorHAnsi" w:hAnsiTheme="minorHAnsi" w:cstheme="minorHAnsi"/>
          <w:color w:val="4472C4" w:themeColor="accent1"/>
          <w:sz w:val="28"/>
          <w:szCs w:val="28"/>
        </w:rPr>
        <w:t xml:space="preserve"> à concevoir de</w:t>
      </w:r>
      <w:r w:rsidR="0012645E" w:rsidRPr="00790F73">
        <w:rPr>
          <w:rFonts w:asciiTheme="minorHAnsi" w:hAnsiTheme="minorHAnsi" w:cstheme="minorHAnsi"/>
          <w:color w:val="4472C4" w:themeColor="accent1"/>
          <w:sz w:val="28"/>
          <w:szCs w:val="28"/>
        </w:rPr>
        <w:t xml:space="preserve"> nouvelles</w:t>
      </w:r>
      <w:r w:rsidR="00E95213" w:rsidRPr="00790F73">
        <w:rPr>
          <w:rFonts w:asciiTheme="minorHAnsi" w:hAnsiTheme="minorHAnsi" w:cstheme="minorHAnsi"/>
          <w:color w:val="4472C4" w:themeColor="accent1"/>
          <w:sz w:val="28"/>
          <w:szCs w:val="28"/>
        </w:rPr>
        <w:t xml:space="preserve"> représentations et </w:t>
      </w:r>
      <w:r w:rsidR="0012645E" w:rsidRPr="00790F73">
        <w:rPr>
          <w:rFonts w:asciiTheme="minorHAnsi" w:hAnsiTheme="minorHAnsi" w:cstheme="minorHAnsi"/>
          <w:color w:val="4472C4" w:themeColor="accent1"/>
          <w:sz w:val="28"/>
          <w:szCs w:val="28"/>
        </w:rPr>
        <w:t xml:space="preserve">à proposer </w:t>
      </w:r>
      <w:r w:rsidR="00E95213" w:rsidRPr="00790F73">
        <w:rPr>
          <w:rFonts w:asciiTheme="minorHAnsi" w:hAnsiTheme="minorHAnsi" w:cstheme="minorHAnsi"/>
          <w:color w:val="4472C4" w:themeColor="accent1"/>
          <w:sz w:val="28"/>
          <w:szCs w:val="28"/>
        </w:rPr>
        <w:t xml:space="preserve">des recommandations. Celles-ci émergeront au fil d’un processus </w:t>
      </w:r>
      <w:r w:rsidR="0012645E" w:rsidRPr="00790F73">
        <w:rPr>
          <w:rFonts w:asciiTheme="minorHAnsi" w:hAnsiTheme="minorHAnsi" w:cstheme="minorHAnsi"/>
          <w:color w:val="4472C4" w:themeColor="accent1"/>
          <w:sz w:val="28"/>
          <w:szCs w:val="28"/>
        </w:rPr>
        <w:t>« </w:t>
      </w:r>
      <w:r w:rsidR="00E95213" w:rsidRPr="00790F73">
        <w:rPr>
          <w:rFonts w:asciiTheme="minorHAnsi" w:hAnsiTheme="minorHAnsi" w:cstheme="minorHAnsi"/>
          <w:i/>
          <w:iCs/>
          <w:color w:val="4472C4" w:themeColor="accent1"/>
          <w:sz w:val="28"/>
          <w:szCs w:val="28"/>
        </w:rPr>
        <w:t>d’apprentissage</w:t>
      </w:r>
      <w:r w:rsidR="0012645E" w:rsidRPr="00790F73">
        <w:rPr>
          <w:rFonts w:asciiTheme="minorHAnsi" w:hAnsiTheme="minorHAnsi" w:cstheme="minorHAnsi"/>
          <w:color w:val="4472C4" w:themeColor="accent1"/>
          <w:sz w:val="28"/>
          <w:szCs w:val="28"/>
        </w:rPr>
        <w:t> »</w:t>
      </w:r>
      <w:r w:rsidR="00E95213" w:rsidRPr="00790F73">
        <w:rPr>
          <w:rFonts w:asciiTheme="minorHAnsi" w:hAnsiTheme="minorHAnsi" w:cstheme="minorHAnsi"/>
          <w:color w:val="4472C4" w:themeColor="accent1"/>
          <w:sz w:val="28"/>
          <w:szCs w:val="28"/>
        </w:rPr>
        <w:t xml:space="preserve"> par la confrontation de points de vue, de demandes et d’attentes. Ce processus </w:t>
      </w:r>
      <w:r w:rsidR="0012645E" w:rsidRPr="00790F73">
        <w:rPr>
          <w:rFonts w:asciiTheme="minorHAnsi" w:hAnsiTheme="minorHAnsi" w:cstheme="minorHAnsi"/>
          <w:color w:val="4472C4" w:themeColor="accent1"/>
          <w:sz w:val="28"/>
          <w:szCs w:val="28"/>
        </w:rPr>
        <w:t xml:space="preserve">amènera </w:t>
      </w:r>
      <w:r w:rsidR="00E95213" w:rsidRPr="00790F73">
        <w:rPr>
          <w:rFonts w:asciiTheme="minorHAnsi" w:hAnsiTheme="minorHAnsi" w:cstheme="minorHAnsi"/>
          <w:color w:val="4472C4" w:themeColor="accent1"/>
          <w:sz w:val="28"/>
          <w:szCs w:val="28"/>
        </w:rPr>
        <w:t xml:space="preserve">chacune et chacun à </w:t>
      </w:r>
      <w:r w:rsidR="0012645E" w:rsidRPr="00790F73">
        <w:rPr>
          <w:rFonts w:asciiTheme="minorHAnsi" w:hAnsiTheme="minorHAnsi" w:cstheme="minorHAnsi"/>
          <w:color w:val="4472C4" w:themeColor="accent1"/>
          <w:sz w:val="28"/>
          <w:szCs w:val="28"/>
        </w:rPr>
        <w:t xml:space="preserve">dépasser le cloisonnement identitaire </w:t>
      </w:r>
      <w:r w:rsidR="00E95213" w:rsidRPr="00790F73">
        <w:rPr>
          <w:rFonts w:asciiTheme="minorHAnsi" w:hAnsiTheme="minorHAnsi" w:cstheme="minorHAnsi"/>
          <w:color w:val="4472C4" w:themeColor="accent1"/>
          <w:sz w:val="28"/>
          <w:szCs w:val="28"/>
        </w:rPr>
        <w:t>(chercheurs, experts, décideurs politiques, ONG, commissions nationales, représentants…) afin de construire par ajustement</w:t>
      </w:r>
      <w:r w:rsidR="007250F8" w:rsidRPr="00790F73">
        <w:rPr>
          <w:rFonts w:asciiTheme="minorHAnsi" w:hAnsiTheme="minorHAnsi" w:cstheme="minorHAnsi"/>
          <w:color w:val="4472C4" w:themeColor="accent1"/>
          <w:sz w:val="28"/>
          <w:szCs w:val="28"/>
        </w:rPr>
        <w:t>s</w:t>
      </w:r>
      <w:r w:rsidR="00E95213" w:rsidRPr="00790F73">
        <w:rPr>
          <w:rFonts w:asciiTheme="minorHAnsi" w:hAnsiTheme="minorHAnsi" w:cstheme="minorHAnsi"/>
          <w:color w:val="4472C4" w:themeColor="accent1"/>
          <w:sz w:val="28"/>
          <w:szCs w:val="28"/>
        </w:rPr>
        <w:t xml:space="preserve"> un collectif de débats.</w:t>
      </w:r>
    </w:p>
    <w:p w14:paraId="6B1D7576" w14:textId="4A7B9CCD" w:rsidR="00593362" w:rsidRPr="00790F73" w:rsidRDefault="00593362" w:rsidP="00D45167">
      <w:pPr>
        <w:spacing w:line="276" w:lineRule="auto"/>
        <w:ind w:firstLine="720"/>
        <w:jc w:val="both"/>
        <w:rPr>
          <w:rFonts w:asciiTheme="minorHAnsi" w:hAnsiTheme="minorHAnsi" w:cstheme="minorHAnsi"/>
          <w:color w:val="4472C4" w:themeColor="accent1"/>
          <w:sz w:val="28"/>
          <w:szCs w:val="28"/>
        </w:rPr>
      </w:pPr>
    </w:p>
    <w:p w14:paraId="6FD2B43F" w14:textId="4C96990D" w:rsidR="00590244" w:rsidRPr="00790F73" w:rsidRDefault="008F7E9A" w:rsidP="00D45167">
      <w:pPr>
        <w:spacing w:line="276" w:lineRule="auto"/>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lastRenderedPageBreak/>
        <w:t xml:space="preserve">Nous </w:t>
      </w:r>
      <w:r w:rsidR="00593362" w:rsidRPr="00790F73">
        <w:rPr>
          <w:rFonts w:asciiTheme="minorHAnsi" w:hAnsiTheme="minorHAnsi" w:cstheme="minorHAnsi"/>
          <w:color w:val="4472C4" w:themeColor="accent1"/>
          <w:sz w:val="28"/>
          <w:szCs w:val="28"/>
        </w:rPr>
        <w:t xml:space="preserve">proposerons </w:t>
      </w:r>
      <w:r w:rsidR="00DC1CF0" w:rsidRPr="00790F73">
        <w:rPr>
          <w:rFonts w:asciiTheme="minorHAnsi" w:hAnsiTheme="minorHAnsi" w:cstheme="minorHAnsi"/>
          <w:color w:val="4472C4" w:themeColor="accent1"/>
          <w:sz w:val="28"/>
          <w:szCs w:val="28"/>
        </w:rPr>
        <w:t xml:space="preserve">ainsi </w:t>
      </w:r>
      <w:r w:rsidR="00593362" w:rsidRPr="00790F73">
        <w:rPr>
          <w:rFonts w:asciiTheme="minorHAnsi" w:hAnsiTheme="minorHAnsi" w:cstheme="minorHAnsi"/>
          <w:color w:val="4472C4" w:themeColor="accent1"/>
          <w:sz w:val="28"/>
          <w:szCs w:val="28"/>
        </w:rPr>
        <w:t xml:space="preserve">un cadre </w:t>
      </w:r>
      <w:r w:rsidR="00576C9F" w:rsidRPr="00790F73">
        <w:rPr>
          <w:rFonts w:asciiTheme="minorHAnsi" w:hAnsiTheme="minorHAnsi" w:cstheme="minorHAnsi"/>
          <w:color w:val="4472C4" w:themeColor="accent1"/>
          <w:sz w:val="28"/>
          <w:szCs w:val="28"/>
        </w:rPr>
        <w:t>pour</w:t>
      </w:r>
      <w:r w:rsidR="00593362" w:rsidRPr="00790F73">
        <w:rPr>
          <w:rFonts w:asciiTheme="minorHAnsi" w:hAnsiTheme="minorHAnsi" w:cstheme="minorHAnsi"/>
          <w:color w:val="4472C4" w:themeColor="accent1"/>
          <w:sz w:val="28"/>
          <w:szCs w:val="28"/>
        </w:rPr>
        <w:t xml:space="preserve"> </w:t>
      </w:r>
      <w:r w:rsidR="00245CBE" w:rsidRPr="00790F73">
        <w:rPr>
          <w:rFonts w:asciiTheme="minorHAnsi" w:hAnsiTheme="minorHAnsi" w:cstheme="minorHAnsi"/>
          <w:color w:val="4472C4" w:themeColor="accent1"/>
          <w:sz w:val="28"/>
          <w:szCs w:val="28"/>
        </w:rPr>
        <w:t>présenter des expériences, des recherches</w:t>
      </w:r>
      <w:r w:rsidR="00593362" w:rsidRPr="00790F73">
        <w:rPr>
          <w:rFonts w:asciiTheme="minorHAnsi" w:hAnsiTheme="minorHAnsi" w:cstheme="minorHAnsi"/>
          <w:color w:val="4472C4" w:themeColor="accent1"/>
          <w:sz w:val="28"/>
          <w:szCs w:val="28"/>
        </w:rPr>
        <w:t xml:space="preserve"> et</w:t>
      </w:r>
      <w:r w:rsidR="00245CBE" w:rsidRPr="00790F73">
        <w:rPr>
          <w:rFonts w:asciiTheme="minorHAnsi" w:hAnsiTheme="minorHAnsi" w:cstheme="minorHAnsi"/>
          <w:color w:val="4472C4" w:themeColor="accent1"/>
          <w:sz w:val="28"/>
          <w:szCs w:val="28"/>
        </w:rPr>
        <w:t xml:space="preserve"> des </w:t>
      </w:r>
      <w:r w:rsidR="00683E06" w:rsidRPr="00790F73">
        <w:rPr>
          <w:rFonts w:asciiTheme="minorHAnsi" w:hAnsiTheme="minorHAnsi" w:cstheme="minorHAnsi"/>
          <w:color w:val="4472C4" w:themeColor="accent1"/>
          <w:sz w:val="28"/>
          <w:szCs w:val="28"/>
        </w:rPr>
        <w:t xml:space="preserve">connaissances </w:t>
      </w:r>
      <w:r w:rsidR="00245CBE" w:rsidRPr="00790F73">
        <w:rPr>
          <w:rFonts w:asciiTheme="minorHAnsi" w:hAnsiTheme="minorHAnsi" w:cstheme="minorHAnsi"/>
          <w:color w:val="4472C4" w:themeColor="accent1"/>
          <w:sz w:val="28"/>
          <w:szCs w:val="28"/>
        </w:rPr>
        <w:t>nouvelles qui seront discutées</w:t>
      </w:r>
      <w:r w:rsidR="00576C9F" w:rsidRPr="00790F73">
        <w:rPr>
          <w:rFonts w:asciiTheme="minorHAnsi" w:hAnsiTheme="minorHAnsi" w:cstheme="minorHAnsi"/>
          <w:color w:val="4472C4" w:themeColor="accent1"/>
          <w:sz w:val="28"/>
          <w:szCs w:val="28"/>
        </w:rPr>
        <w:t>,</w:t>
      </w:r>
      <w:r w:rsidR="00245CBE" w:rsidRPr="00790F73">
        <w:rPr>
          <w:rFonts w:asciiTheme="minorHAnsi" w:hAnsiTheme="minorHAnsi" w:cstheme="minorHAnsi"/>
          <w:color w:val="4472C4" w:themeColor="accent1"/>
          <w:sz w:val="28"/>
          <w:szCs w:val="28"/>
        </w:rPr>
        <w:t xml:space="preserve"> </w:t>
      </w:r>
      <w:r w:rsidR="00E95213" w:rsidRPr="00790F73">
        <w:rPr>
          <w:rFonts w:asciiTheme="minorHAnsi" w:hAnsiTheme="minorHAnsi" w:cstheme="minorHAnsi"/>
          <w:color w:val="4472C4" w:themeColor="accent1"/>
          <w:sz w:val="28"/>
          <w:szCs w:val="28"/>
        </w:rPr>
        <w:t>soit en séances plénières</w:t>
      </w:r>
      <w:r w:rsidR="00576C9F" w:rsidRPr="00790F73">
        <w:rPr>
          <w:rFonts w:asciiTheme="minorHAnsi" w:hAnsiTheme="minorHAnsi" w:cstheme="minorHAnsi"/>
          <w:color w:val="4472C4" w:themeColor="accent1"/>
          <w:sz w:val="28"/>
          <w:szCs w:val="28"/>
        </w:rPr>
        <w:t>,</w:t>
      </w:r>
      <w:r w:rsidR="00E95213" w:rsidRPr="00790F73">
        <w:rPr>
          <w:rFonts w:asciiTheme="minorHAnsi" w:hAnsiTheme="minorHAnsi" w:cstheme="minorHAnsi"/>
          <w:color w:val="4472C4" w:themeColor="accent1"/>
          <w:sz w:val="28"/>
          <w:szCs w:val="28"/>
        </w:rPr>
        <w:t xml:space="preserve"> soit </w:t>
      </w:r>
      <w:r w:rsidR="00245CBE" w:rsidRPr="00790F73">
        <w:rPr>
          <w:rFonts w:asciiTheme="minorHAnsi" w:hAnsiTheme="minorHAnsi" w:cstheme="minorHAnsi"/>
          <w:color w:val="4472C4" w:themeColor="accent1"/>
          <w:sz w:val="28"/>
          <w:szCs w:val="28"/>
        </w:rPr>
        <w:t xml:space="preserve">dans </w:t>
      </w:r>
      <w:r w:rsidR="00E95213" w:rsidRPr="00790F73">
        <w:rPr>
          <w:rFonts w:asciiTheme="minorHAnsi" w:hAnsiTheme="minorHAnsi" w:cstheme="minorHAnsi"/>
          <w:color w:val="4472C4" w:themeColor="accent1"/>
          <w:sz w:val="28"/>
          <w:szCs w:val="28"/>
        </w:rPr>
        <w:t xml:space="preserve">des ateliers </w:t>
      </w:r>
      <w:r w:rsidR="00245CBE" w:rsidRPr="00790F73">
        <w:rPr>
          <w:rFonts w:asciiTheme="minorHAnsi" w:hAnsiTheme="minorHAnsi" w:cstheme="minorHAnsi"/>
          <w:color w:val="4472C4" w:themeColor="accent1"/>
          <w:sz w:val="28"/>
          <w:szCs w:val="28"/>
        </w:rPr>
        <w:t>ouverts s</w:t>
      </w:r>
      <w:r w:rsidR="00E95213" w:rsidRPr="00790F73">
        <w:rPr>
          <w:rFonts w:asciiTheme="minorHAnsi" w:hAnsiTheme="minorHAnsi" w:cstheme="minorHAnsi"/>
          <w:color w:val="4472C4" w:themeColor="accent1"/>
          <w:sz w:val="28"/>
          <w:szCs w:val="28"/>
        </w:rPr>
        <w:t>elon</w:t>
      </w:r>
      <w:r w:rsidR="00245CBE" w:rsidRPr="00790F73">
        <w:rPr>
          <w:rFonts w:asciiTheme="minorHAnsi" w:hAnsiTheme="minorHAnsi" w:cstheme="minorHAnsi"/>
          <w:color w:val="4472C4" w:themeColor="accent1"/>
          <w:sz w:val="28"/>
          <w:szCs w:val="28"/>
        </w:rPr>
        <w:t xml:space="preserve"> les </w:t>
      </w:r>
      <w:r w:rsidR="001D19E2" w:rsidRPr="00790F73">
        <w:rPr>
          <w:rFonts w:asciiTheme="minorHAnsi" w:hAnsiTheme="minorHAnsi" w:cstheme="minorHAnsi"/>
          <w:color w:val="4472C4" w:themeColor="accent1"/>
          <w:sz w:val="28"/>
          <w:szCs w:val="28"/>
        </w:rPr>
        <w:t>problématiques proposées</w:t>
      </w:r>
      <w:r w:rsidR="00245CBE" w:rsidRPr="00790F73">
        <w:rPr>
          <w:rFonts w:asciiTheme="minorHAnsi" w:hAnsiTheme="minorHAnsi" w:cstheme="minorHAnsi"/>
          <w:color w:val="4472C4" w:themeColor="accent1"/>
          <w:sz w:val="28"/>
          <w:szCs w:val="28"/>
        </w:rPr>
        <w:t>.</w:t>
      </w:r>
      <w:r w:rsidR="00E95213" w:rsidRPr="00790F73">
        <w:rPr>
          <w:rFonts w:asciiTheme="minorHAnsi" w:hAnsiTheme="minorHAnsi" w:cstheme="minorHAnsi"/>
          <w:color w:val="4472C4" w:themeColor="accent1"/>
          <w:sz w:val="28"/>
          <w:szCs w:val="28"/>
        </w:rPr>
        <w:t xml:space="preserve"> Afin de donner à cette perspective d’ouverture l’occasion d’être opérationnelle, </w:t>
      </w:r>
      <w:r w:rsidR="00DC1CF0" w:rsidRPr="00790F73">
        <w:rPr>
          <w:rFonts w:asciiTheme="minorHAnsi" w:hAnsiTheme="minorHAnsi" w:cstheme="minorHAnsi"/>
          <w:color w:val="4472C4" w:themeColor="accent1"/>
          <w:sz w:val="28"/>
          <w:szCs w:val="28"/>
        </w:rPr>
        <w:t xml:space="preserve">nous invitons les participants à proposer </w:t>
      </w:r>
      <w:r w:rsidR="00E95213" w:rsidRPr="00790F73">
        <w:rPr>
          <w:rFonts w:asciiTheme="minorHAnsi" w:hAnsiTheme="minorHAnsi" w:cstheme="minorHAnsi"/>
          <w:color w:val="4472C4" w:themeColor="accent1"/>
          <w:sz w:val="28"/>
          <w:szCs w:val="28"/>
        </w:rPr>
        <w:t>des thématiques locales ou régionales, animées par des groupes locaux, si les thèmes en question s’apparentent au thème général du congrès ; chaque groupe sera coordonné ou accompagné par un chercheur francophone. Enfin, nous aurons à cœur d</w:t>
      </w:r>
      <w:r w:rsidR="0012645E" w:rsidRPr="00790F73">
        <w:rPr>
          <w:rFonts w:asciiTheme="minorHAnsi" w:hAnsiTheme="minorHAnsi" w:cstheme="minorHAnsi"/>
          <w:color w:val="4472C4" w:themeColor="accent1"/>
          <w:sz w:val="28"/>
          <w:szCs w:val="28"/>
        </w:rPr>
        <w:t>e</w:t>
      </w:r>
      <w:r w:rsidR="00E95213" w:rsidRPr="00790F73">
        <w:rPr>
          <w:rFonts w:asciiTheme="minorHAnsi" w:hAnsiTheme="minorHAnsi" w:cstheme="minorHAnsi"/>
          <w:color w:val="4472C4" w:themeColor="accent1"/>
          <w:sz w:val="28"/>
          <w:szCs w:val="28"/>
        </w:rPr>
        <w:t xml:space="preserve"> promouvoir la francophonie dans toutes ses dimensions ; pour autant, nous ne nous enfermerons pas dans une </w:t>
      </w:r>
      <w:r w:rsidR="00DC1CF0" w:rsidRPr="00790F73">
        <w:rPr>
          <w:rFonts w:asciiTheme="minorHAnsi" w:hAnsiTheme="minorHAnsi" w:cstheme="minorHAnsi"/>
          <w:color w:val="4472C4" w:themeColor="accent1"/>
          <w:sz w:val="28"/>
          <w:szCs w:val="28"/>
        </w:rPr>
        <w:t xml:space="preserve">seule </w:t>
      </w:r>
      <w:r w:rsidR="00E95213" w:rsidRPr="00790F73">
        <w:rPr>
          <w:rFonts w:asciiTheme="minorHAnsi" w:hAnsiTheme="minorHAnsi" w:cstheme="minorHAnsi"/>
          <w:color w:val="4472C4" w:themeColor="accent1"/>
          <w:sz w:val="28"/>
          <w:szCs w:val="28"/>
        </w:rPr>
        <w:t>langue</w:t>
      </w:r>
      <w:r w:rsidR="00DC1CF0" w:rsidRPr="00790F73">
        <w:rPr>
          <w:rFonts w:asciiTheme="minorHAnsi" w:hAnsiTheme="minorHAnsi" w:cstheme="minorHAnsi"/>
          <w:color w:val="4472C4" w:themeColor="accent1"/>
          <w:sz w:val="28"/>
          <w:szCs w:val="28"/>
        </w:rPr>
        <w:t xml:space="preserve"> de communication scientifique.</w:t>
      </w:r>
    </w:p>
    <w:p w14:paraId="1A69A242" w14:textId="77777777" w:rsidR="00A50AF9" w:rsidRPr="00790F73" w:rsidRDefault="00A50AF9" w:rsidP="00D45167">
      <w:pPr>
        <w:spacing w:line="276" w:lineRule="auto"/>
        <w:ind w:firstLine="720"/>
        <w:jc w:val="both"/>
        <w:rPr>
          <w:rFonts w:asciiTheme="minorHAnsi" w:hAnsiTheme="minorHAnsi" w:cstheme="minorHAnsi"/>
          <w:color w:val="4472C4" w:themeColor="accent1"/>
          <w:sz w:val="28"/>
          <w:szCs w:val="28"/>
        </w:rPr>
      </w:pPr>
    </w:p>
    <w:p w14:paraId="4BA2D560" w14:textId="51D752CC" w:rsidR="00A50AF9" w:rsidRPr="00790F73" w:rsidRDefault="00A50AF9" w:rsidP="00DC1CF0">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En résumé, l’organisation</w:t>
      </w:r>
      <w:r w:rsidRPr="00790F73">
        <w:rPr>
          <w:rFonts w:asciiTheme="minorHAnsi" w:hAnsiTheme="minorHAnsi" w:cstheme="minorHAnsi"/>
          <w:b/>
          <w:bCs/>
          <w:color w:val="4472C4" w:themeColor="accent1"/>
          <w:sz w:val="28"/>
          <w:szCs w:val="28"/>
        </w:rPr>
        <w:t xml:space="preserve"> d</w:t>
      </w:r>
      <w:r w:rsidR="00DC1CF0" w:rsidRPr="00790F73">
        <w:rPr>
          <w:rFonts w:asciiTheme="minorHAnsi" w:hAnsiTheme="minorHAnsi" w:cstheme="minorHAnsi"/>
          <w:b/>
          <w:bCs/>
          <w:color w:val="4472C4" w:themeColor="accent1"/>
          <w:sz w:val="28"/>
          <w:szCs w:val="28"/>
        </w:rPr>
        <w:t>u congrès</w:t>
      </w:r>
      <w:r w:rsidR="00E024CB" w:rsidRPr="00790F73">
        <w:rPr>
          <w:rFonts w:asciiTheme="minorHAnsi" w:hAnsiTheme="minorHAnsi" w:cstheme="minorHAnsi"/>
          <w:b/>
          <w:bCs/>
          <w:color w:val="4472C4" w:themeColor="accent1"/>
          <w:sz w:val="28"/>
          <w:szCs w:val="28"/>
        </w:rPr>
        <w:t xml:space="preserve"> RUNES/AFIRSE 2026 en partenariat avec l’UNESCO, </w:t>
      </w:r>
      <w:r w:rsidR="00DC1CF0" w:rsidRPr="00790F73">
        <w:rPr>
          <w:rFonts w:asciiTheme="minorHAnsi" w:hAnsiTheme="minorHAnsi" w:cstheme="minorHAnsi"/>
          <w:b/>
          <w:bCs/>
          <w:color w:val="4472C4" w:themeColor="accent1"/>
          <w:sz w:val="28"/>
          <w:szCs w:val="28"/>
        </w:rPr>
        <w:t xml:space="preserve"> articulera d</w:t>
      </w:r>
      <w:r w:rsidRPr="00790F73">
        <w:rPr>
          <w:rFonts w:asciiTheme="minorHAnsi" w:hAnsiTheme="minorHAnsi" w:cstheme="minorHAnsi"/>
          <w:b/>
          <w:bCs/>
          <w:color w:val="4472C4" w:themeColor="accent1"/>
          <w:sz w:val="28"/>
          <w:szCs w:val="28"/>
        </w:rPr>
        <w:t>es séances plénières</w:t>
      </w:r>
      <w:r w:rsidR="00DC1CF0" w:rsidRPr="00790F73">
        <w:rPr>
          <w:rFonts w:asciiTheme="minorHAnsi" w:hAnsiTheme="minorHAnsi" w:cstheme="minorHAnsi"/>
          <w:b/>
          <w:bCs/>
          <w:color w:val="4472C4" w:themeColor="accent1"/>
          <w:sz w:val="28"/>
          <w:szCs w:val="28"/>
        </w:rPr>
        <w:t xml:space="preserve">, </w:t>
      </w:r>
      <w:r w:rsidR="00790F73" w:rsidRPr="00790F73">
        <w:rPr>
          <w:rFonts w:asciiTheme="minorHAnsi" w:hAnsiTheme="minorHAnsi" w:cstheme="minorHAnsi"/>
          <w:b/>
          <w:bCs/>
          <w:color w:val="4472C4" w:themeColor="accent1"/>
          <w:sz w:val="28"/>
          <w:szCs w:val="28"/>
        </w:rPr>
        <w:t>des symposiums</w:t>
      </w:r>
      <w:r w:rsidR="00DC1CF0" w:rsidRPr="00790F73">
        <w:rPr>
          <w:rFonts w:asciiTheme="minorHAnsi" w:hAnsiTheme="minorHAnsi" w:cstheme="minorHAnsi"/>
          <w:b/>
          <w:bCs/>
          <w:color w:val="4472C4" w:themeColor="accent1"/>
          <w:sz w:val="28"/>
          <w:szCs w:val="28"/>
        </w:rPr>
        <w:t xml:space="preserve"> et</w:t>
      </w:r>
      <w:r w:rsidRPr="00790F73">
        <w:rPr>
          <w:rFonts w:asciiTheme="minorHAnsi" w:hAnsiTheme="minorHAnsi" w:cstheme="minorHAnsi"/>
          <w:b/>
          <w:bCs/>
          <w:color w:val="4472C4" w:themeColor="accent1"/>
          <w:sz w:val="28"/>
          <w:szCs w:val="28"/>
        </w:rPr>
        <w:t xml:space="preserve"> des ateliers</w:t>
      </w:r>
      <w:r w:rsidR="00DC1CF0" w:rsidRPr="00790F73">
        <w:rPr>
          <w:rFonts w:asciiTheme="minorHAnsi" w:hAnsiTheme="minorHAnsi" w:cstheme="minorHAnsi"/>
          <w:b/>
          <w:bCs/>
          <w:color w:val="4472C4" w:themeColor="accent1"/>
          <w:sz w:val="28"/>
          <w:szCs w:val="28"/>
        </w:rPr>
        <w:t xml:space="preserve">. </w:t>
      </w:r>
      <w:r w:rsidR="00DC1CF0" w:rsidRPr="00790F73">
        <w:rPr>
          <w:rFonts w:asciiTheme="minorHAnsi" w:hAnsiTheme="minorHAnsi" w:cstheme="minorHAnsi"/>
          <w:color w:val="4472C4" w:themeColor="accent1"/>
          <w:sz w:val="28"/>
          <w:szCs w:val="28"/>
        </w:rPr>
        <w:t>Les séances pl</w:t>
      </w:r>
      <w:r w:rsidR="001A6429">
        <w:rPr>
          <w:rFonts w:asciiTheme="minorHAnsi" w:hAnsiTheme="minorHAnsi" w:cstheme="minorHAnsi"/>
          <w:color w:val="4472C4" w:themeColor="accent1"/>
          <w:sz w:val="28"/>
          <w:szCs w:val="28"/>
        </w:rPr>
        <w:t>é</w:t>
      </w:r>
      <w:r w:rsidR="00DC1CF0" w:rsidRPr="00790F73">
        <w:rPr>
          <w:rFonts w:asciiTheme="minorHAnsi" w:hAnsiTheme="minorHAnsi" w:cstheme="minorHAnsi"/>
          <w:color w:val="4472C4" w:themeColor="accent1"/>
          <w:sz w:val="28"/>
          <w:szCs w:val="28"/>
        </w:rPr>
        <w:t>nières thématiques se feront sous forme de</w:t>
      </w:r>
      <w:r w:rsidRPr="00790F73">
        <w:rPr>
          <w:rFonts w:asciiTheme="minorHAnsi" w:hAnsiTheme="minorHAnsi" w:cstheme="minorHAnsi"/>
          <w:color w:val="4472C4" w:themeColor="accent1"/>
          <w:sz w:val="28"/>
          <w:szCs w:val="28"/>
        </w:rPr>
        <w:t xml:space="preserve"> tables rondes </w:t>
      </w:r>
      <w:r w:rsidR="00DC1CF0" w:rsidRPr="00790F73">
        <w:rPr>
          <w:rFonts w:asciiTheme="minorHAnsi" w:hAnsiTheme="minorHAnsi" w:cstheme="minorHAnsi"/>
          <w:color w:val="4472C4" w:themeColor="accent1"/>
          <w:sz w:val="28"/>
          <w:szCs w:val="28"/>
        </w:rPr>
        <w:t xml:space="preserve">réunissant </w:t>
      </w:r>
      <w:r w:rsidRPr="00790F73">
        <w:rPr>
          <w:rFonts w:asciiTheme="minorHAnsi" w:hAnsiTheme="minorHAnsi" w:cstheme="minorHAnsi"/>
          <w:color w:val="4472C4" w:themeColor="accent1"/>
          <w:sz w:val="28"/>
          <w:szCs w:val="28"/>
        </w:rPr>
        <w:t xml:space="preserve">des conférenciers (chercheurs, </w:t>
      </w:r>
      <w:r w:rsidR="00DC1CF0" w:rsidRPr="00790F73">
        <w:rPr>
          <w:rFonts w:asciiTheme="minorHAnsi" w:hAnsiTheme="minorHAnsi" w:cstheme="minorHAnsi"/>
          <w:color w:val="4472C4" w:themeColor="accent1"/>
          <w:sz w:val="28"/>
          <w:szCs w:val="28"/>
        </w:rPr>
        <w:t>titulaires des chaires UNESCO, représentants d’</w:t>
      </w:r>
      <w:r w:rsidRPr="00790F73">
        <w:rPr>
          <w:rFonts w:asciiTheme="minorHAnsi" w:hAnsiTheme="minorHAnsi" w:cstheme="minorHAnsi"/>
          <w:color w:val="4472C4" w:themeColor="accent1"/>
          <w:sz w:val="28"/>
          <w:szCs w:val="28"/>
        </w:rPr>
        <w:t>ONG, politiques, syndicaux…)</w:t>
      </w:r>
      <w:r w:rsidR="00DC1CF0" w:rsidRPr="00790F73">
        <w:rPr>
          <w:rFonts w:asciiTheme="minorHAnsi" w:hAnsiTheme="minorHAnsi" w:cstheme="minorHAnsi"/>
          <w:color w:val="4472C4" w:themeColor="accent1"/>
          <w:sz w:val="28"/>
          <w:szCs w:val="28"/>
        </w:rPr>
        <w:t xml:space="preserve">. Les thèmes de ces séances </w:t>
      </w:r>
      <w:r w:rsidR="00C54CAB" w:rsidRPr="00790F73">
        <w:rPr>
          <w:rFonts w:asciiTheme="minorHAnsi" w:hAnsiTheme="minorHAnsi" w:cstheme="minorHAnsi"/>
          <w:color w:val="4472C4" w:themeColor="accent1"/>
          <w:sz w:val="28"/>
          <w:szCs w:val="28"/>
        </w:rPr>
        <w:t>sont les suivants :</w:t>
      </w:r>
    </w:p>
    <w:p w14:paraId="65D38F6A" w14:textId="28801FF5" w:rsidR="00A50AF9" w:rsidRPr="00790F73" w:rsidRDefault="00A50AF9" w:rsidP="00D45167">
      <w:pPr>
        <w:pStyle w:val="Paragraphedeliste"/>
        <w:numPr>
          <w:ilvl w:val="0"/>
          <w:numId w:val="29"/>
        </w:numPr>
        <w:spacing w:line="276" w:lineRule="auto"/>
        <w:jc w:val="both"/>
        <w:rPr>
          <w:rFonts w:cstheme="minorHAnsi"/>
          <w:color w:val="4472C4" w:themeColor="accent1"/>
          <w:sz w:val="28"/>
          <w:szCs w:val="28"/>
          <w:lang w:val="fr-FR"/>
        </w:rPr>
      </w:pPr>
      <w:r w:rsidRPr="00790F73">
        <w:rPr>
          <w:rFonts w:cstheme="minorHAnsi"/>
          <w:color w:val="4472C4" w:themeColor="accent1"/>
          <w:sz w:val="28"/>
          <w:szCs w:val="28"/>
          <w:lang w:val="fr-FR"/>
        </w:rPr>
        <w:t>l’écosystème de l’Éducation</w:t>
      </w:r>
    </w:p>
    <w:p w14:paraId="5A453034" w14:textId="0936BF70" w:rsidR="00C54CAB" w:rsidRPr="00790F73" w:rsidRDefault="00C54CAB" w:rsidP="00D45167">
      <w:pPr>
        <w:pStyle w:val="Paragraphedeliste"/>
        <w:numPr>
          <w:ilvl w:val="0"/>
          <w:numId w:val="29"/>
        </w:numPr>
        <w:spacing w:line="276" w:lineRule="auto"/>
        <w:jc w:val="both"/>
        <w:rPr>
          <w:rFonts w:cstheme="minorHAnsi"/>
          <w:color w:val="4472C4" w:themeColor="accent1"/>
          <w:sz w:val="28"/>
          <w:szCs w:val="28"/>
          <w:lang w:val="fr-FR"/>
        </w:rPr>
      </w:pPr>
      <w:r w:rsidRPr="00790F73">
        <w:rPr>
          <w:rFonts w:cstheme="minorHAnsi"/>
          <w:color w:val="4472C4" w:themeColor="accent1"/>
          <w:sz w:val="28"/>
          <w:szCs w:val="28"/>
          <w:lang w:val="fr-FR"/>
        </w:rPr>
        <w:t>les transformations de la recherche en Éducation à l’heure de l’IA</w:t>
      </w:r>
    </w:p>
    <w:p w14:paraId="67F33034" w14:textId="57D107C4" w:rsidR="00A50AF9" w:rsidRPr="00790F73" w:rsidRDefault="00C54CAB" w:rsidP="00D45167">
      <w:pPr>
        <w:pStyle w:val="Paragraphedeliste"/>
        <w:numPr>
          <w:ilvl w:val="0"/>
          <w:numId w:val="29"/>
        </w:numPr>
        <w:spacing w:line="276" w:lineRule="auto"/>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le financement de la recherche en Éducation </w:t>
      </w:r>
      <w:r w:rsidR="00A50AF9" w:rsidRPr="00790F73">
        <w:rPr>
          <w:rFonts w:cstheme="minorHAnsi"/>
          <w:color w:val="4472C4" w:themeColor="accent1"/>
          <w:sz w:val="28"/>
          <w:szCs w:val="28"/>
          <w:lang w:val="fr-FR"/>
        </w:rPr>
        <w:t>(AFD, BEE,  …)</w:t>
      </w:r>
    </w:p>
    <w:p w14:paraId="62EB24F3" w14:textId="7E4ED215" w:rsidR="00C54CAB" w:rsidRPr="00790F73" w:rsidRDefault="00C54CAB" w:rsidP="00D45167">
      <w:pPr>
        <w:pStyle w:val="Paragraphedeliste"/>
        <w:numPr>
          <w:ilvl w:val="0"/>
          <w:numId w:val="29"/>
        </w:numPr>
        <w:spacing w:line="276" w:lineRule="auto"/>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les rôles des organisations internationales en Éducation (francophones ou </w:t>
      </w:r>
      <w:r w:rsidR="00E024CB" w:rsidRPr="00790F73">
        <w:rPr>
          <w:rFonts w:cstheme="minorHAnsi"/>
          <w:color w:val="4472C4" w:themeColor="accent1"/>
          <w:sz w:val="28"/>
          <w:szCs w:val="28"/>
          <w:lang w:val="fr-FR"/>
        </w:rPr>
        <w:t>non francophones</w:t>
      </w:r>
      <w:r w:rsidRPr="00790F73">
        <w:rPr>
          <w:rFonts w:cstheme="minorHAnsi"/>
          <w:color w:val="4472C4" w:themeColor="accent1"/>
          <w:sz w:val="28"/>
          <w:szCs w:val="28"/>
          <w:lang w:val="fr-FR"/>
        </w:rPr>
        <w:t>)</w:t>
      </w:r>
    </w:p>
    <w:p w14:paraId="43479157" w14:textId="7736D74C" w:rsidR="00A50AF9" w:rsidRPr="00790F73" w:rsidRDefault="00C54CAB" w:rsidP="00C54CAB">
      <w:pPr>
        <w:pStyle w:val="Paragraphedeliste"/>
        <w:numPr>
          <w:ilvl w:val="0"/>
          <w:numId w:val="29"/>
        </w:numPr>
        <w:spacing w:line="276" w:lineRule="auto"/>
        <w:jc w:val="both"/>
        <w:rPr>
          <w:rFonts w:cstheme="minorHAnsi"/>
          <w:color w:val="4472C4" w:themeColor="accent1"/>
          <w:sz w:val="28"/>
          <w:szCs w:val="28"/>
          <w:lang w:val="fr-FR"/>
        </w:rPr>
      </w:pPr>
      <w:r w:rsidRPr="00790F73">
        <w:rPr>
          <w:rFonts w:cstheme="minorHAnsi"/>
          <w:color w:val="4472C4" w:themeColor="accent1"/>
          <w:sz w:val="28"/>
          <w:szCs w:val="28"/>
          <w:lang w:val="fr-FR"/>
        </w:rPr>
        <w:t>l’avenir de</w:t>
      </w:r>
      <w:r w:rsidR="00A50AF9" w:rsidRPr="00790F73">
        <w:rPr>
          <w:rFonts w:cstheme="minorHAnsi"/>
          <w:color w:val="4472C4" w:themeColor="accent1"/>
          <w:sz w:val="28"/>
          <w:szCs w:val="28"/>
          <w:lang w:val="fr-FR"/>
        </w:rPr>
        <w:t xml:space="preserve">s revues scientifiques </w:t>
      </w:r>
      <w:r w:rsidRPr="00790F73">
        <w:rPr>
          <w:rFonts w:cstheme="minorHAnsi"/>
          <w:color w:val="4472C4" w:themeColor="accent1"/>
          <w:sz w:val="28"/>
          <w:szCs w:val="28"/>
          <w:lang w:val="fr-FR"/>
        </w:rPr>
        <w:t xml:space="preserve">francophones </w:t>
      </w:r>
      <w:r w:rsidR="00A50AF9" w:rsidRPr="00790F73">
        <w:rPr>
          <w:rFonts w:cstheme="minorHAnsi"/>
          <w:color w:val="4472C4" w:themeColor="accent1"/>
          <w:sz w:val="28"/>
          <w:szCs w:val="28"/>
          <w:lang w:val="fr-FR"/>
        </w:rPr>
        <w:t xml:space="preserve">en Éducation </w:t>
      </w:r>
      <w:r w:rsidRPr="00790F73">
        <w:rPr>
          <w:rFonts w:cstheme="minorHAnsi"/>
          <w:color w:val="4472C4" w:themeColor="accent1"/>
          <w:sz w:val="28"/>
          <w:szCs w:val="28"/>
          <w:lang w:val="fr-FR"/>
        </w:rPr>
        <w:t>et dans d’autres disciplines</w:t>
      </w:r>
      <w:r w:rsidR="00A50AF9" w:rsidRPr="00790F73">
        <w:rPr>
          <w:rFonts w:cstheme="minorHAnsi"/>
          <w:color w:val="4472C4" w:themeColor="accent1"/>
          <w:sz w:val="28"/>
          <w:szCs w:val="28"/>
          <w:lang w:val="fr-FR"/>
        </w:rPr>
        <w:t xml:space="preserve"> </w:t>
      </w:r>
    </w:p>
    <w:p w14:paraId="2B9F7F23" w14:textId="7F693B09" w:rsidR="00A50AF9" w:rsidRPr="00790F73" w:rsidRDefault="00C54CAB" w:rsidP="00D45167">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Les symposium</w:t>
      </w:r>
      <w:r w:rsidR="00F85A1F" w:rsidRPr="00790F73">
        <w:rPr>
          <w:rFonts w:asciiTheme="minorHAnsi" w:hAnsiTheme="minorHAnsi" w:cstheme="minorHAnsi"/>
          <w:color w:val="4472C4" w:themeColor="accent1"/>
          <w:sz w:val="28"/>
          <w:szCs w:val="28"/>
        </w:rPr>
        <w:t>s</w:t>
      </w:r>
      <w:r w:rsidRPr="00790F73">
        <w:rPr>
          <w:rFonts w:asciiTheme="minorHAnsi" w:hAnsiTheme="minorHAnsi" w:cstheme="minorHAnsi"/>
          <w:color w:val="4472C4" w:themeColor="accent1"/>
          <w:sz w:val="28"/>
          <w:szCs w:val="28"/>
        </w:rPr>
        <w:t xml:space="preserve"> seront organisés sous la responsabilité des groupes de recherche partenaires. E</w:t>
      </w:r>
      <w:r w:rsidR="00E024CB" w:rsidRPr="00790F73">
        <w:rPr>
          <w:rFonts w:asciiTheme="minorHAnsi" w:hAnsiTheme="minorHAnsi" w:cstheme="minorHAnsi"/>
          <w:color w:val="4472C4" w:themeColor="accent1"/>
          <w:sz w:val="28"/>
          <w:szCs w:val="28"/>
        </w:rPr>
        <w:t>n</w:t>
      </w:r>
      <w:r w:rsidRPr="00790F73">
        <w:rPr>
          <w:rFonts w:asciiTheme="minorHAnsi" w:hAnsiTheme="minorHAnsi" w:cstheme="minorHAnsi"/>
          <w:color w:val="4472C4" w:themeColor="accent1"/>
          <w:sz w:val="28"/>
          <w:szCs w:val="28"/>
        </w:rPr>
        <w:t xml:space="preserve"> particulier, un symposium réunira </w:t>
      </w:r>
      <w:r w:rsidR="00A50AF9" w:rsidRPr="00790F73">
        <w:rPr>
          <w:rFonts w:asciiTheme="minorHAnsi" w:hAnsiTheme="minorHAnsi" w:cstheme="minorHAnsi"/>
          <w:color w:val="4472C4" w:themeColor="accent1"/>
          <w:sz w:val="28"/>
          <w:szCs w:val="28"/>
        </w:rPr>
        <w:t xml:space="preserve">des productions récentes </w:t>
      </w:r>
      <w:r w:rsidRPr="00790F73">
        <w:rPr>
          <w:rFonts w:asciiTheme="minorHAnsi" w:hAnsiTheme="minorHAnsi" w:cstheme="minorHAnsi"/>
          <w:color w:val="4472C4" w:themeColor="accent1"/>
          <w:sz w:val="28"/>
          <w:szCs w:val="28"/>
        </w:rPr>
        <w:t xml:space="preserve">à partir des travaux présentés lors du </w:t>
      </w:r>
      <w:r w:rsidR="00A50AF9" w:rsidRPr="00790F73">
        <w:rPr>
          <w:rFonts w:asciiTheme="minorHAnsi" w:hAnsiTheme="minorHAnsi" w:cstheme="minorHAnsi"/>
          <w:color w:val="4472C4" w:themeColor="accent1"/>
          <w:sz w:val="28"/>
          <w:szCs w:val="28"/>
        </w:rPr>
        <w:t xml:space="preserve">colloque </w:t>
      </w:r>
      <w:r w:rsidRPr="00790F73">
        <w:rPr>
          <w:rFonts w:asciiTheme="minorHAnsi" w:hAnsiTheme="minorHAnsi" w:cstheme="minorHAnsi"/>
          <w:color w:val="4472C4" w:themeColor="accent1"/>
          <w:sz w:val="28"/>
          <w:szCs w:val="28"/>
        </w:rPr>
        <w:t>(Le Havre, mars 2025)</w:t>
      </w:r>
      <w:r w:rsidR="00E024CB" w:rsidRPr="00790F73">
        <w:rPr>
          <w:rFonts w:asciiTheme="minorHAnsi" w:hAnsiTheme="minorHAnsi" w:cstheme="minorHAnsi"/>
          <w:color w:val="4472C4" w:themeColor="accent1"/>
          <w:sz w:val="28"/>
          <w:szCs w:val="28"/>
        </w:rPr>
        <w:t xml:space="preserve"> </w:t>
      </w:r>
      <w:r w:rsidR="00A50AF9" w:rsidRPr="00790F73">
        <w:rPr>
          <w:rFonts w:asciiTheme="minorHAnsi" w:hAnsiTheme="minorHAnsi" w:cstheme="minorHAnsi"/>
          <w:color w:val="4472C4" w:themeColor="accent1"/>
          <w:sz w:val="28"/>
          <w:szCs w:val="28"/>
        </w:rPr>
        <w:t>« Enseigner à l’université avec les séries télé » (pédagogie universitaire)</w:t>
      </w:r>
      <w:r w:rsidRPr="00790F73">
        <w:rPr>
          <w:rFonts w:asciiTheme="minorHAnsi" w:hAnsiTheme="minorHAnsi" w:cstheme="minorHAnsi"/>
          <w:color w:val="4472C4" w:themeColor="accent1"/>
          <w:sz w:val="28"/>
          <w:szCs w:val="28"/>
        </w:rPr>
        <w:t xml:space="preserve">. </w:t>
      </w:r>
    </w:p>
    <w:p w14:paraId="11598930" w14:textId="0E95600B" w:rsidR="00310E7B" w:rsidRPr="00790F73" w:rsidRDefault="00C54CAB" w:rsidP="00790F73">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Les ateliers seront animés par les responsables pays de RUNES et de l’AFIRSE.</w:t>
      </w:r>
      <w:r w:rsidR="00245CBE" w:rsidRPr="00790F73">
        <w:rPr>
          <w:rFonts w:asciiTheme="minorHAnsi" w:hAnsiTheme="minorHAnsi" w:cstheme="minorHAnsi"/>
          <w:color w:val="4472C4" w:themeColor="accent1"/>
          <w:sz w:val="28"/>
          <w:szCs w:val="28"/>
        </w:rPr>
        <w:tab/>
      </w:r>
    </w:p>
    <w:p w14:paraId="0CDD1A59" w14:textId="6C464208" w:rsidR="00245CBE" w:rsidRPr="00790F73" w:rsidRDefault="001D19E2" w:rsidP="00D45167">
      <w:pPr>
        <w:spacing w:line="276" w:lineRule="auto"/>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Pratiquement</w:t>
      </w:r>
      <w:r w:rsidR="00310E7B" w:rsidRPr="00790F73">
        <w:rPr>
          <w:rFonts w:asciiTheme="minorHAnsi" w:hAnsiTheme="minorHAnsi" w:cstheme="minorHAnsi"/>
          <w:color w:val="4472C4" w:themeColor="accent1"/>
          <w:sz w:val="28"/>
          <w:szCs w:val="28"/>
        </w:rPr>
        <w:t>, le</w:t>
      </w:r>
      <w:r w:rsidR="00BA3DA3" w:rsidRPr="00790F73">
        <w:rPr>
          <w:rFonts w:asciiTheme="minorHAnsi" w:hAnsiTheme="minorHAnsi" w:cstheme="minorHAnsi"/>
          <w:color w:val="4472C4" w:themeColor="accent1"/>
          <w:sz w:val="28"/>
          <w:szCs w:val="28"/>
        </w:rPr>
        <w:t xml:space="preserve">s </w:t>
      </w:r>
      <w:r w:rsidR="00C54CAB" w:rsidRPr="00790F73">
        <w:rPr>
          <w:rFonts w:asciiTheme="minorHAnsi" w:hAnsiTheme="minorHAnsi" w:cstheme="minorHAnsi"/>
          <w:color w:val="4472C4" w:themeColor="accent1"/>
          <w:sz w:val="28"/>
          <w:szCs w:val="28"/>
        </w:rPr>
        <w:t>b</w:t>
      </w:r>
      <w:r w:rsidR="00BA3DA3" w:rsidRPr="00790F73">
        <w:rPr>
          <w:rFonts w:asciiTheme="minorHAnsi" w:hAnsiTheme="minorHAnsi" w:cstheme="minorHAnsi"/>
          <w:color w:val="4472C4" w:themeColor="accent1"/>
          <w:sz w:val="28"/>
          <w:szCs w:val="28"/>
        </w:rPr>
        <w:t>ureaux</w:t>
      </w:r>
      <w:r w:rsidR="00245CBE" w:rsidRPr="00790F73">
        <w:rPr>
          <w:rFonts w:asciiTheme="minorHAnsi" w:hAnsiTheme="minorHAnsi" w:cstheme="minorHAnsi"/>
          <w:color w:val="4472C4" w:themeColor="accent1"/>
          <w:sz w:val="28"/>
          <w:szCs w:val="28"/>
        </w:rPr>
        <w:t xml:space="preserve"> de l’</w:t>
      </w:r>
      <w:r w:rsidR="00BA3DA3" w:rsidRPr="00790F73">
        <w:rPr>
          <w:rFonts w:asciiTheme="minorHAnsi" w:hAnsiTheme="minorHAnsi" w:cstheme="minorHAnsi"/>
          <w:color w:val="4472C4" w:themeColor="accent1"/>
          <w:sz w:val="28"/>
          <w:szCs w:val="28"/>
        </w:rPr>
        <w:t>Association internationale RUNES et de l’</w:t>
      </w:r>
      <w:r w:rsidR="00245CBE" w:rsidRPr="00790F73">
        <w:rPr>
          <w:rFonts w:asciiTheme="minorHAnsi" w:hAnsiTheme="minorHAnsi" w:cstheme="minorHAnsi"/>
          <w:color w:val="4472C4" w:themeColor="accent1"/>
          <w:sz w:val="28"/>
          <w:szCs w:val="28"/>
        </w:rPr>
        <w:t>AFIRSE ser</w:t>
      </w:r>
      <w:r w:rsidR="00BA3DA3" w:rsidRPr="00790F73">
        <w:rPr>
          <w:rFonts w:asciiTheme="minorHAnsi" w:hAnsiTheme="minorHAnsi" w:cstheme="minorHAnsi"/>
          <w:color w:val="4472C4" w:themeColor="accent1"/>
          <w:sz w:val="28"/>
          <w:szCs w:val="28"/>
        </w:rPr>
        <w:t>ont</w:t>
      </w:r>
      <w:r w:rsidR="00245CBE" w:rsidRPr="00790F73">
        <w:rPr>
          <w:rFonts w:asciiTheme="minorHAnsi" w:hAnsiTheme="minorHAnsi" w:cstheme="minorHAnsi"/>
          <w:color w:val="4472C4" w:themeColor="accent1"/>
          <w:sz w:val="28"/>
          <w:szCs w:val="28"/>
        </w:rPr>
        <w:t xml:space="preserve"> responsable</w:t>
      </w:r>
      <w:r w:rsidR="00BA3DA3" w:rsidRPr="00790F73">
        <w:rPr>
          <w:rFonts w:asciiTheme="minorHAnsi" w:hAnsiTheme="minorHAnsi" w:cstheme="minorHAnsi"/>
          <w:color w:val="4472C4" w:themeColor="accent1"/>
          <w:sz w:val="28"/>
          <w:szCs w:val="28"/>
        </w:rPr>
        <w:t>s</w:t>
      </w:r>
      <w:r w:rsidR="00245CBE" w:rsidRPr="00790F73">
        <w:rPr>
          <w:rFonts w:asciiTheme="minorHAnsi" w:hAnsiTheme="minorHAnsi" w:cstheme="minorHAnsi"/>
          <w:color w:val="4472C4" w:themeColor="accent1"/>
          <w:sz w:val="28"/>
          <w:szCs w:val="28"/>
        </w:rPr>
        <w:t xml:space="preserve"> de la gérance du projet mais se fera aider par des chercheurs appartenant aux divers</w:t>
      </w:r>
      <w:r w:rsidR="00BA0BF9" w:rsidRPr="00790F73">
        <w:rPr>
          <w:rFonts w:asciiTheme="minorHAnsi" w:hAnsiTheme="minorHAnsi" w:cstheme="minorHAnsi"/>
          <w:color w:val="4472C4" w:themeColor="accent1"/>
          <w:sz w:val="28"/>
          <w:szCs w:val="28"/>
        </w:rPr>
        <w:t>es</w:t>
      </w:r>
      <w:r w:rsidR="00245CBE" w:rsidRPr="00790F73">
        <w:rPr>
          <w:rFonts w:asciiTheme="minorHAnsi" w:hAnsiTheme="minorHAnsi" w:cstheme="minorHAnsi"/>
          <w:color w:val="4472C4" w:themeColor="accent1"/>
          <w:sz w:val="28"/>
          <w:szCs w:val="28"/>
        </w:rPr>
        <w:t xml:space="preserve"> régions</w:t>
      </w:r>
      <w:r w:rsidR="00F85A1F" w:rsidRPr="00790F73">
        <w:rPr>
          <w:rFonts w:asciiTheme="minorHAnsi" w:hAnsiTheme="minorHAnsi" w:cstheme="minorHAnsi"/>
          <w:color w:val="4472C4" w:themeColor="accent1"/>
          <w:sz w:val="28"/>
          <w:szCs w:val="28"/>
        </w:rPr>
        <w:t>.</w:t>
      </w:r>
    </w:p>
    <w:p w14:paraId="02E975C6" w14:textId="5157E9D8" w:rsidR="00245CBE" w:rsidRPr="00790F73" w:rsidRDefault="00245CBE" w:rsidP="00D45167">
      <w:pPr>
        <w:spacing w:line="276" w:lineRule="auto"/>
        <w:jc w:val="both"/>
        <w:rPr>
          <w:rFonts w:asciiTheme="minorHAnsi" w:hAnsiTheme="minorHAnsi" w:cstheme="minorHAnsi"/>
          <w:color w:val="4472C4" w:themeColor="accent1"/>
          <w:sz w:val="28"/>
          <w:szCs w:val="28"/>
        </w:rPr>
      </w:pPr>
    </w:p>
    <w:p w14:paraId="34B2F729" w14:textId="0A021027" w:rsidR="00245CBE" w:rsidRPr="00790F73" w:rsidRDefault="00590244" w:rsidP="00D45167">
      <w:pPr>
        <w:pStyle w:val="Paragraphedeliste"/>
        <w:numPr>
          <w:ilvl w:val="0"/>
          <w:numId w:val="23"/>
        </w:numPr>
        <w:rPr>
          <w:rFonts w:cstheme="minorHAnsi"/>
          <w:b/>
          <w:bCs/>
          <w:color w:val="4472C4" w:themeColor="accent1"/>
          <w:sz w:val="28"/>
          <w:szCs w:val="28"/>
          <w:lang w:val="fr-FR"/>
        </w:rPr>
      </w:pPr>
      <w:r w:rsidRPr="00790F73">
        <w:rPr>
          <w:rFonts w:cstheme="minorHAnsi"/>
          <w:b/>
          <w:bCs/>
          <w:color w:val="4472C4" w:themeColor="accent1"/>
          <w:sz w:val="28"/>
          <w:szCs w:val="28"/>
          <w:lang w:val="fr-FR"/>
        </w:rPr>
        <w:lastRenderedPageBreak/>
        <w:t>Les axes du congrès</w:t>
      </w:r>
    </w:p>
    <w:p w14:paraId="017B55C3" w14:textId="24201A43" w:rsidR="00245CBE" w:rsidRPr="00790F73" w:rsidRDefault="00245CBE" w:rsidP="00D45167">
      <w:pPr>
        <w:spacing w:line="276" w:lineRule="auto"/>
        <w:jc w:val="both"/>
        <w:rPr>
          <w:rFonts w:asciiTheme="minorHAnsi" w:hAnsiTheme="minorHAnsi" w:cstheme="minorHAnsi"/>
          <w:color w:val="4472C4" w:themeColor="accent1"/>
          <w:sz w:val="28"/>
          <w:szCs w:val="28"/>
        </w:rPr>
      </w:pPr>
    </w:p>
    <w:p w14:paraId="13F9A714" w14:textId="5E601A4D" w:rsidR="008A55EC" w:rsidRPr="00790F73" w:rsidRDefault="00590244" w:rsidP="00926E48">
      <w:pPr>
        <w:spacing w:line="276" w:lineRule="auto"/>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Le thème général se déclinera en principe sur plusieurs axes complémentaires.</w:t>
      </w:r>
      <w:r w:rsidR="00515203" w:rsidRPr="00790F73">
        <w:rPr>
          <w:rFonts w:asciiTheme="minorHAnsi" w:hAnsiTheme="minorHAnsi" w:cstheme="minorHAnsi"/>
          <w:color w:val="4472C4" w:themeColor="accent1"/>
          <w:sz w:val="28"/>
          <w:szCs w:val="28"/>
        </w:rPr>
        <w:t xml:space="preserve"> </w:t>
      </w:r>
    </w:p>
    <w:p w14:paraId="211203E3" w14:textId="77777777" w:rsidR="00926E48" w:rsidRPr="00790F73" w:rsidRDefault="00926E48" w:rsidP="00926E48">
      <w:pPr>
        <w:spacing w:line="276" w:lineRule="auto"/>
        <w:ind w:firstLine="720"/>
        <w:jc w:val="both"/>
        <w:rPr>
          <w:rFonts w:asciiTheme="minorHAnsi" w:hAnsiTheme="minorHAnsi" w:cstheme="minorHAnsi"/>
          <w:b/>
          <w:bCs/>
          <w:color w:val="4472C4" w:themeColor="accent1"/>
          <w:sz w:val="28"/>
          <w:szCs w:val="28"/>
        </w:rPr>
      </w:pPr>
    </w:p>
    <w:p w14:paraId="288D873B" w14:textId="2E587E7F" w:rsidR="00500B1F" w:rsidRPr="00790F73" w:rsidRDefault="00590244" w:rsidP="00D45167">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b/>
          <w:bCs/>
          <w:color w:val="4472C4" w:themeColor="accent1"/>
          <w:sz w:val="28"/>
          <w:szCs w:val="28"/>
        </w:rPr>
        <w:t>Axe 1</w:t>
      </w:r>
      <w:r w:rsidR="0092414B" w:rsidRPr="00790F73">
        <w:rPr>
          <w:rFonts w:asciiTheme="minorHAnsi" w:hAnsiTheme="minorHAnsi" w:cstheme="minorHAnsi"/>
          <w:b/>
          <w:bCs/>
          <w:color w:val="4472C4" w:themeColor="accent1"/>
          <w:sz w:val="28"/>
          <w:szCs w:val="28"/>
        </w:rPr>
        <w:t> </w:t>
      </w:r>
      <w:r w:rsidRPr="00790F73">
        <w:rPr>
          <w:rFonts w:asciiTheme="minorHAnsi" w:hAnsiTheme="minorHAnsi" w:cstheme="minorHAnsi"/>
          <w:b/>
          <w:bCs/>
          <w:color w:val="4472C4" w:themeColor="accent1"/>
          <w:sz w:val="28"/>
          <w:szCs w:val="28"/>
        </w:rPr>
        <w:t>:</w:t>
      </w:r>
      <w:r w:rsidR="007C0750" w:rsidRPr="00790F73">
        <w:rPr>
          <w:rFonts w:asciiTheme="minorHAnsi" w:hAnsiTheme="minorHAnsi" w:cstheme="minorHAnsi"/>
          <w:b/>
          <w:bCs/>
          <w:color w:val="4472C4" w:themeColor="accent1"/>
          <w:sz w:val="28"/>
          <w:szCs w:val="28"/>
        </w:rPr>
        <w:t xml:space="preserve"> </w:t>
      </w:r>
      <w:r w:rsidR="00594C1F" w:rsidRPr="00790F73">
        <w:rPr>
          <w:rFonts w:asciiTheme="minorHAnsi" w:hAnsiTheme="minorHAnsi" w:cstheme="minorHAnsi"/>
          <w:b/>
          <w:bCs/>
          <w:color w:val="4472C4" w:themeColor="accent1"/>
          <w:sz w:val="28"/>
          <w:szCs w:val="28"/>
        </w:rPr>
        <w:t>L</w:t>
      </w:r>
      <w:r w:rsidR="00B6201B" w:rsidRPr="00790F73">
        <w:rPr>
          <w:rFonts w:asciiTheme="minorHAnsi" w:hAnsiTheme="minorHAnsi" w:cstheme="minorHAnsi"/>
          <w:b/>
          <w:bCs/>
          <w:color w:val="4472C4" w:themeColor="accent1"/>
          <w:sz w:val="28"/>
          <w:szCs w:val="28"/>
        </w:rPr>
        <w:t xml:space="preserve">’écosystème de la production de connaissances </w:t>
      </w:r>
      <w:r w:rsidR="00594C1F" w:rsidRPr="00790F73">
        <w:rPr>
          <w:rFonts w:asciiTheme="minorHAnsi" w:hAnsiTheme="minorHAnsi" w:cstheme="minorHAnsi"/>
          <w:b/>
          <w:bCs/>
          <w:color w:val="4472C4" w:themeColor="accent1"/>
          <w:sz w:val="28"/>
          <w:szCs w:val="28"/>
        </w:rPr>
        <w:t>en Éducation</w:t>
      </w:r>
    </w:p>
    <w:p w14:paraId="32D2AB9A" w14:textId="77777777" w:rsidR="00500B1F" w:rsidRPr="00790F73" w:rsidRDefault="00500B1F" w:rsidP="00D45167">
      <w:pPr>
        <w:spacing w:line="276" w:lineRule="auto"/>
        <w:jc w:val="both"/>
        <w:rPr>
          <w:rFonts w:asciiTheme="minorHAnsi" w:hAnsiTheme="minorHAnsi" w:cstheme="minorHAnsi"/>
          <w:color w:val="4472C4" w:themeColor="accent1"/>
          <w:sz w:val="28"/>
          <w:szCs w:val="28"/>
        </w:rPr>
      </w:pPr>
    </w:p>
    <w:p w14:paraId="017F3A6B" w14:textId="77777777" w:rsidR="001A6429" w:rsidRDefault="00500B1F" w:rsidP="00D45167">
      <w:pPr>
        <w:spacing w:line="276" w:lineRule="auto"/>
        <w:ind w:left="709"/>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Les statuts</w:t>
      </w:r>
      <w:r w:rsidR="004A597F" w:rsidRPr="00790F73">
        <w:rPr>
          <w:rFonts w:asciiTheme="minorHAnsi" w:hAnsiTheme="minorHAnsi" w:cstheme="minorHAnsi"/>
          <w:i/>
          <w:iCs/>
          <w:color w:val="4472C4" w:themeColor="accent1"/>
          <w:sz w:val="28"/>
          <w:szCs w:val="28"/>
        </w:rPr>
        <w:t xml:space="preserve"> </w:t>
      </w:r>
      <w:r w:rsidRPr="00790F73">
        <w:rPr>
          <w:rFonts w:asciiTheme="minorHAnsi" w:hAnsiTheme="minorHAnsi" w:cstheme="minorHAnsi"/>
          <w:i/>
          <w:iCs/>
          <w:color w:val="4472C4" w:themeColor="accent1"/>
          <w:sz w:val="28"/>
          <w:szCs w:val="28"/>
        </w:rPr>
        <w:t>épistémologiques</w:t>
      </w:r>
      <w:r w:rsidR="004A597F" w:rsidRPr="00790F73">
        <w:rPr>
          <w:rFonts w:asciiTheme="minorHAnsi" w:hAnsiTheme="minorHAnsi" w:cstheme="minorHAnsi"/>
          <w:i/>
          <w:iCs/>
          <w:color w:val="4472C4" w:themeColor="accent1"/>
          <w:sz w:val="28"/>
          <w:szCs w:val="28"/>
        </w:rPr>
        <w:t xml:space="preserve"> et </w:t>
      </w:r>
      <w:r w:rsidRPr="00790F73">
        <w:rPr>
          <w:rFonts w:asciiTheme="minorHAnsi" w:hAnsiTheme="minorHAnsi" w:cstheme="minorHAnsi"/>
          <w:i/>
          <w:iCs/>
          <w:color w:val="4472C4" w:themeColor="accent1"/>
          <w:sz w:val="28"/>
          <w:szCs w:val="28"/>
        </w:rPr>
        <w:t xml:space="preserve">méthodologiques des recherches en Éducation semblent stabilisés, les </w:t>
      </w:r>
      <w:r w:rsidR="004A597F" w:rsidRPr="00790F73">
        <w:rPr>
          <w:rFonts w:asciiTheme="minorHAnsi" w:hAnsiTheme="minorHAnsi" w:cstheme="minorHAnsi"/>
          <w:i/>
          <w:iCs/>
          <w:color w:val="4472C4" w:themeColor="accent1"/>
          <w:sz w:val="28"/>
          <w:szCs w:val="28"/>
        </w:rPr>
        <w:t>chercheurs issus de disciplines diff</w:t>
      </w:r>
      <w:r w:rsidRPr="00790F73">
        <w:rPr>
          <w:rFonts w:asciiTheme="minorHAnsi" w:hAnsiTheme="minorHAnsi" w:cstheme="minorHAnsi"/>
          <w:i/>
          <w:iCs/>
          <w:color w:val="4472C4" w:themeColor="accent1"/>
          <w:sz w:val="28"/>
          <w:szCs w:val="28"/>
        </w:rPr>
        <w:t>é</w:t>
      </w:r>
      <w:r w:rsidR="004A597F" w:rsidRPr="00790F73">
        <w:rPr>
          <w:rFonts w:asciiTheme="minorHAnsi" w:hAnsiTheme="minorHAnsi" w:cstheme="minorHAnsi"/>
          <w:i/>
          <w:iCs/>
          <w:color w:val="4472C4" w:themeColor="accent1"/>
          <w:sz w:val="28"/>
          <w:szCs w:val="28"/>
        </w:rPr>
        <w:t>rentes</w:t>
      </w:r>
      <w:r w:rsidRPr="00790F73">
        <w:rPr>
          <w:rFonts w:asciiTheme="minorHAnsi" w:hAnsiTheme="minorHAnsi" w:cstheme="minorHAnsi"/>
          <w:i/>
          <w:iCs/>
          <w:color w:val="4472C4" w:themeColor="accent1"/>
          <w:sz w:val="28"/>
          <w:szCs w:val="28"/>
        </w:rPr>
        <w:t xml:space="preserve"> travaillent </w:t>
      </w:r>
      <w:r w:rsidR="00D25190" w:rsidRPr="00790F73">
        <w:rPr>
          <w:rFonts w:asciiTheme="minorHAnsi" w:hAnsiTheme="minorHAnsi" w:cstheme="minorHAnsi"/>
          <w:i/>
          <w:iCs/>
          <w:color w:val="4472C4" w:themeColor="accent1"/>
          <w:sz w:val="28"/>
          <w:szCs w:val="28"/>
        </w:rPr>
        <w:t xml:space="preserve">aujourd’hui </w:t>
      </w:r>
      <w:r w:rsidRPr="00790F73">
        <w:rPr>
          <w:rFonts w:asciiTheme="minorHAnsi" w:hAnsiTheme="minorHAnsi" w:cstheme="minorHAnsi"/>
          <w:i/>
          <w:iCs/>
          <w:color w:val="4472C4" w:themeColor="accent1"/>
          <w:sz w:val="28"/>
          <w:szCs w:val="28"/>
        </w:rPr>
        <w:t>ensemble sur des objets très diversifiés</w:t>
      </w:r>
      <w:r w:rsidR="007250F8" w:rsidRPr="00790F73">
        <w:rPr>
          <w:rFonts w:asciiTheme="minorHAnsi" w:hAnsiTheme="minorHAnsi" w:cstheme="minorHAnsi"/>
          <w:i/>
          <w:iCs/>
          <w:color w:val="4472C4" w:themeColor="accent1"/>
          <w:sz w:val="28"/>
          <w:szCs w:val="28"/>
        </w:rPr>
        <w:t xml:space="preserve">. </w:t>
      </w:r>
    </w:p>
    <w:p w14:paraId="0757E630" w14:textId="461A7ECC" w:rsidR="00500B1F" w:rsidRPr="00790F73" w:rsidRDefault="00500B1F" w:rsidP="00D45167">
      <w:pPr>
        <w:spacing w:line="276" w:lineRule="auto"/>
        <w:ind w:left="709"/>
        <w:jc w:val="both"/>
        <w:rPr>
          <w:rFonts w:asciiTheme="minorHAnsi" w:hAnsiTheme="minorHAnsi" w:cstheme="minorHAnsi"/>
          <w:b/>
          <w:bCs/>
          <w:i/>
          <w:iCs/>
          <w:color w:val="4472C4" w:themeColor="accent1"/>
          <w:sz w:val="28"/>
          <w:szCs w:val="28"/>
        </w:rPr>
      </w:pPr>
      <w:r w:rsidRPr="00790F73">
        <w:rPr>
          <w:rFonts w:asciiTheme="minorHAnsi" w:hAnsiTheme="minorHAnsi" w:cstheme="minorHAnsi"/>
          <w:i/>
          <w:iCs/>
          <w:color w:val="4472C4" w:themeColor="accent1"/>
          <w:sz w:val="28"/>
          <w:szCs w:val="28"/>
        </w:rPr>
        <w:t xml:space="preserve">Toutefois, en articulant </w:t>
      </w:r>
      <w:r w:rsidR="004A597F" w:rsidRPr="00790F73">
        <w:rPr>
          <w:rFonts w:asciiTheme="minorHAnsi" w:hAnsiTheme="minorHAnsi" w:cstheme="minorHAnsi"/>
          <w:i/>
          <w:iCs/>
          <w:color w:val="4472C4" w:themeColor="accent1"/>
          <w:sz w:val="28"/>
          <w:szCs w:val="28"/>
        </w:rPr>
        <w:t xml:space="preserve">des concepts </w:t>
      </w:r>
      <w:r w:rsidRPr="00790F73">
        <w:rPr>
          <w:rFonts w:asciiTheme="minorHAnsi" w:hAnsiTheme="minorHAnsi" w:cstheme="minorHAnsi"/>
          <w:i/>
          <w:iCs/>
          <w:color w:val="4472C4" w:themeColor="accent1"/>
          <w:sz w:val="28"/>
          <w:szCs w:val="28"/>
        </w:rPr>
        <w:t>issus</w:t>
      </w:r>
      <w:r w:rsidR="00592900" w:rsidRPr="00790F73">
        <w:rPr>
          <w:rFonts w:asciiTheme="minorHAnsi" w:hAnsiTheme="minorHAnsi" w:cstheme="minorHAnsi"/>
          <w:i/>
          <w:iCs/>
          <w:color w:val="4472C4" w:themeColor="accent1"/>
          <w:sz w:val="28"/>
          <w:szCs w:val="28"/>
        </w:rPr>
        <w:t xml:space="preserve"> </w:t>
      </w:r>
      <w:r w:rsidRPr="00790F73">
        <w:rPr>
          <w:rFonts w:asciiTheme="minorHAnsi" w:hAnsiTheme="minorHAnsi" w:cstheme="minorHAnsi"/>
          <w:i/>
          <w:iCs/>
          <w:color w:val="4472C4" w:themeColor="accent1"/>
          <w:sz w:val="28"/>
          <w:szCs w:val="28"/>
        </w:rPr>
        <w:t xml:space="preserve">d’autres </w:t>
      </w:r>
      <w:r w:rsidR="004A597F" w:rsidRPr="00790F73">
        <w:rPr>
          <w:rFonts w:asciiTheme="minorHAnsi" w:hAnsiTheme="minorHAnsi" w:cstheme="minorHAnsi"/>
          <w:i/>
          <w:iCs/>
          <w:color w:val="4472C4" w:themeColor="accent1"/>
          <w:sz w:val="28"/>
          <w:szCs w:val="28"/>
        </w:rPr>
        <w:t>disciplin</w:t>
      </w:r>
      <w:r w:rsidRPr="00790F73">
        <w:rPr>
          <w:rFonts w:asciiTheme="minorHAnsi" w:hAnsiTheme="minorHAnsi" w:cstheme="minorHAnsi"/>
          <w:i/>
          <w:iCs/>
          <w:color w:val="4472C4" w:themeColor="accent1"/>
          <w:sz w:val="28"/>
          <w:szCs w:val="28"/>
        </w:rPr>
        <w:t>e</w:t>
      </w:r>
      <w:r w:rsidR="004A597F" w:rsidRPr="00790F73">
        <w:rPr>
          <w:rFonts w:asciiTheme="minorHAnsi" w:hAnsiTheme="minorHAnsi" w:cstheme="minorHAnsi"/>
          <w:i/>
          <w:iCs/>
          <w:color w:val="4472C4" w:themeColor="accent1"/>
          <w:sz w:val="28"/>
          <w:szCs w:val="28"/>
        </w:rPr>
        <w:t>s</w:t>
      </w:r>
      <w:r w:rsidRPr="00790F73">
        <w:rPr>
          <w:rFonts w:asciiTheme="minorHAnsi" w:hAnsiTheme="minorHAnsi" w:cstheme="minorHAnsi"/>
          <w:i/>
          <w:iCs/>
          <w:color w:val="4472C4" w:themeColor="accent1"/>
          <w:sz w:val="28"/>
          <w:szCs w:val="28"/>
        </w:rPr>
        <w:t xml:space="preserve">, comment </w:t>
      </w:r>
      <w:r w:rsidR="00C54CAB" w:rsidRPr="00790F73">
        <w:rPr>
          <w:rFonts w:asciiTheme="minorHAnsi" w:hAnsiTheme="minorHAnsi" w:cstheme="minorHAnsi"/>
          <w:i/>
          <w:iCs/>
          <w:color w:val="4472C4" w:themeColor="accent1"/>
          <w:sz w:val="28"/>
          <w:szCs w:val="28"/>
        </w:rPr>
        <w:t xml:space="preserve">préserver </w:t>
      </w:r>
      <w:r w:rsidRPr="00790F73">
        <w:rPr>
          <w:rFonts w:asciiTheme="minorHAnsi" w:hAnsiTheme="minorHAnsi" w:cstheme="minorHAnsi"/>
          <w:i/>
          <w:iCs/>
          <w:color w:val="4472C4" w:themeColor="accent1"/>
          <w:sz w:val="28"/>
          <w:szCs w:val="28"/>
        </w:rPr>
        <w:t>leur richesse sans le</w:t>
      </w:r>
      <w:r w:rsidR="00203C93" w:rsidRPr="00790F73">
        <w:rPr>
          <w:rFonts w:asciiTheme="minorHAnsi" w:hAnsiTheme="minorHAnsi" w:cstheme="minorHAnsi"/>
          <w:i/>
          <w:iCs/>
          <w:color w:val="4472C4" w:themeColor="accent1"/>
          <w:sz w:val="28"/>
          <w:szCs w:val="28"/>
        </w:rPr>
        <w:t xml:space="preserve">s </w:t>
      </w:r>
      <w:r w:rsidRPr="00790F73">
        <w:rPr>
          <w:rFonts w:asciiTheme="minorHAnsi" w:hAnsiTheme="minorHAnsi" w:cstheme="minorHAnsi"/>
          <w:i/>
          <w:iCs/>
          <w:color w:val="4472C4" w:themeColor="accent1"/>
          <w:sz w:val="28"/>
          <w:szCs w:val="28"/>
        </w:rPr>
        <w:t>simplifier</w:t>
      </w:r>
      <w:r w:rsidR="00203C93" w:rsidRPr="00790F73">
        <w:rPr>
          <w:rFonts w:asciiTheme="minorHAnsi" w:hAnsiTheme="minorHAnsi" w:cstheme="minorHAnsi"/>
          <w:i/>
          <w:iCs/>
          <w:color w:val="4472C4" w:themeColor="accent1"/>
          <w:sz w:val="28"/>
          <w:szCs w:val="28"/>
        </w:rPr>
        <w:t xml:space="preserve"> et éviter de </w:t>
      </w:r>
      <w:r w:rsidRPr="00790F73">
        <w:rPr>
          <w:rFonts w:asciiTheme="minorHAnsi" w:hAnsiTheme="minorHAnsi" w:cstheme="minorHAnsi"/>
          <w:i/>
          <w:iCs/>
          <w:color w:val="4472C4" w:themeColor="accent1"/>
          <w:sz w:val="28"/>
          <w:szCs w:val="28"/>
        </w:rPr>
        <w:t xml:space="preserve">dissoudre </w:t>
      </w:r>
      <w:r w:rsidR="00D25190" w:rsidRPr="00790F73">
        <w:rPr>
          <w:rFonts w:asciiTheme="minorHAnsi" w:hAnsiTheme="minorHAnsi" w:cstheme="minorHAnsi"/>
          <w:i/>
          <w:iCs/>
          <w:color w:val="4472C4" w:themeColor="accent1"/>
          <w:sz w:val="28"/>
          <w:szCs w:val="28"/>
        </w:rPr>
        <w:t>c</w:t>
      </w:r>
      <w:r w:rsidR="00203C93" w:rsidRPr="00790F73">
        <w:rPr>
          <w:rFonts w:asciiTheme="minorHAnsi" w:hAnsiTheme="minorHAnsi" w:cstheme="minorHAnsi"/>
          <w:i/>
          <w:iCs/>
          <w:color w:val="4472C4" w:themeColor="accent1"/>
          <w:sz w:val="28"/>
          <w:szCs w:val="28"/>
        </w:rPr>
        <w:t xml:space="preserve">es travaux </w:t>
      </w:r>
      <w:r w:rsidR="004A597F" w:rsidRPr="00790F73">
        <w:rPr>
          <w:rFonts w:asciiTheme="minorHAnsi" w:hAnsiTheme="minorHAnsi" w:cstheme="minorHAnsi"/>
          <w:i/>
          <w:iCs/>
          <w:color w:val="4472C4" w:themeColor="accent1"/>
          <w:sz w:val="28"/>
          <w:szCs w:val="28"/>
        </w:rPr>
        <w:t xml:space="preserve">dans </w:t>
      </w:r>
      <w:r w:rsidR="00203C93" w:rsidRPr="00790F73">
        <w:rPr>
          <w:rFonts w:asciiTheme="minorHAnsi" w:hAnsiTheme="minorHAnsi" w:cstheme="minorHAnsi"/>
          <w:i/>
          <w:iCs/>
          <w:color w:val="4472C4" w:themeColor="accent1"/>
          <w:sz w:val="28"/>
          <w:szCs w:val="28"/>
        </w:rPr>
        <w:t>d’</w:t>
      </w:r>
      <w:r w:rsidR="004A597F" w:rsidRPr="00790F73">
        <w:rPr>
          <w:rFonts w:asciiTheme="minorHAnsi" w:hAnsiTheme="minorHAnsi" w:cstheme="minorHAnsi"/>
          <w:i/>
          <w:iCs/>
          <w:color w:val="4472C4" w:themeColor="accent1"/>
          <w:sz w:val="28"/>
          <w:szCs w:val="28"/>
        </w:rPr>
        <w:t>autre</w:t>
      </w:r>
      <w:r w:rsidR="00D25190" w:rsidRPr="00790F73">
        <w:rPr>
          <w:rFonts w:asciiTheme="minorHAnsi" w:hAnsiTheme="minorHAnsi" w:cstheme="minorHAnsi"/>
          <w:i/>
          <w:iCs/>
          <w:color w:val="4472C4" w:themeColor="accent1"/>
          <w:sz w:val="28"/>
          <w:szCs w:val="28"/>
        </w:rPr>
        <w:t>s</w:t>
      </w:r>
      <w:r w:rsidR="004A597F" w:rsidRPr="00790F73">
        <w:rPr>
          <w:rFonts w:asciiTheme="minorHAnsi" w:hAnsiTheme="minorHAnsi" w:cstheme="minorHAnsi"/>
          <w:i/>
          <w:iCs/>
          <w:color w:val="4472C4" w:themeColor="accent1"/>
          <w:sz w:val="28"/>
          <w:szCs w:val="28"/>
        </w:rPr>
        <w:t xml:space="preserve"> champ</w:t>
      </w:r>
      <w:r w:rsidR="00D25190" w:rsidRPr="00790F73">
        <w:rPr>
          <w:rFonts w:asciiTheme="minorHAnsi" w:hAnsiTheme="minorHAnsi" w:cstheme="minorHAnsi"/>
          <w:i/>
          <w:iCs/>
          <w:color w:val="4472C4" w:themeColor="accent1"/>
          <w:sz w:val="28"/>
          <w:szCs w:val="28"/>
        </w:rPr>
        <w:t>s</w:t>
      </w:r>
      <w:r w:rsidR="004A597F" w:rsidRPr="00790F73">
        <w:rPr>
          <w:rFonts w:asciiTheme="minorHAnsi" w:hAnsiTheme="minorHAnsi" w:cstheme="minorHAnsi"/>
          <w:i/>
          <w:iCs/>
          <w:color w:val="4472C4" w:themeColor="accent1"/>
          <w:sz w:val="28"/>
          <w:szCs w:val="28"/>
        </w:rPr>
        <w:t xml:space="preserve"> </w:t>
      </w:r>
      <w:r w:rsidRPr="00790F73">
        <w:rPr>
          <w:rFonts w:asciiTheme="minorHAnsi" w:hAnsiTheme="minorHAnsi" w:cstheme="minorHAnsi"/>
          <w:i/>
          <w:iCs/>
          <w:color w:val="4472C4" w:themeColor="accent1"/>
          <w:sz w:val="28"/>
          <w:szCs w:val="28"/>
        </w:rPr>
        <w:t>disciplinaire</w:t>
      </w:r>
      <w:r w:rsidR="00D25190" w:rsidRPr="00790F73">
        <w:rPr>
          <w:rFonts w:asciiTheme="minorHAnsi" w:hAnsiTheme="minorHAnsi" w:cstheme="minorHAnsi"/>
          <w:i/>
          <w:iCs/>
          <w:color w:val="4472C4" w:themeColor="accent1"/>
          <w:sz w:val="28"/>
          <w:szCs w:val="28"/>
        </w:rPr>
        <w:t>s</w:t>
      </w:r>
      <w:r w:rsidRPr="00790F73">
        <w:rPr>
          <w:rFonts w:asciiTheme="minorHAnsi" w:hAnsiTheme="minorHAnsi" w:cstheme="minorHAnsi"/>
          <w:i/>
          <w:iCs/>
          <w:color w:val="4472C4" w:themeColor="accent1"/>
          <w:sz w:val="28"/>
          <w:szCs w:val="28"/>
        </w:rPr>
        <w:t xml:space="preserve"> </w:t>
      </w:r>
      <w:r w:rsidR="004A597F" w:rsidRPr="00790F73">
        <w:rPr>
          <w:rFonts w:asciiTheme="minorHAnsi" w:hAnsiTheme="minorHAnsi" w:cstheme="minorHAnsi"/>
          <w:i/>
          <w:iCs/>
          <w:color w:val="4472C4" w:themeColor="accent1"/>
          <w:sz w:val="28"/>
          <w:szCs w:val="28"/>
        </w:rPr>
        <w:t xml:space="preserve">? </w:t>
      </w:r>
    </w:p>
    <w:p w14:paraId="51FCDFE1" w14:textId="6F38BD29" w:rsidR="00D25190" w:rsidRPr="00790F73" w:rsidRDefault="00203C93" w:rsidP="00D45167">
      <w:pPr>
        <w:spacing w:before="100" w:beforeAutospacing="1" w:after="100" w:afterAutospacing="1"/>
        <w:ind w:left="709"/>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Dans un contexte d’identité ouverte où la demande éducative et sociale est pressante, les méthodes pluridisciplinaire</w:t>
      </w:r>
      <w:r w:rsidR="00D25190" w:rsidRPr="00790F73">
        <w:rPr>
          <w:rFonts w:asciiTheme="minorHAnsi" w:hAnsiTheme="minorHAnsi" w:cstheme="minorHAnsi"/>
          <w:i/>
          <w:iCs/>
          <w:color w:val="4472C4" w:themeColor="accent1"/>
          <w:sz w:val="28"/>
          <w:szCs w:val="28"/>
        </w:rPr>
        <w:t>s</w:t>
      </w:r>
      <w:r w:rsidRPr="00790F73">
        <w:rPr>
          <w:rFonts w:asciiTheme="minorHAnsi" w:hAnsiTheme="minorHAnsi" w:cstheme="minorHAnsi"/>
          <w:i/>
          <w:iCs/>
          <w:color w:val="4472C4" w:themeColor="accent1"/>
          <w:sz w:val="28"/>
          <w:szCs w:val="28"/>
        </w:rPr>
        <w:t xml:space="preserve"> et la </w:t>
      </w:r>
      <w:r w:rsidR="00D25190" w:rsidRPr="00790F73">
        <w:rPr>
          <w:rFonts w:asciiTheme="minorHAnsi" w:hAnsiTheme="minorHAnsi" w:cstheme="minorHAnsi"/>
          <w:i/>
          <w:iCs/>
          <w:color w:val="4472C4" w:themeColor="accent1"/>
          <w:sz w:val="28"/>
          <w:szCs w:val="28"/>
        </w:rPr>
        <w:t>pluralité</w:t>
      </w:r>
      <w:r w:rsidRPr="00790F73">
        <w:rPr>
          <w:rFonts w:asciiTheme="minorHAnsi" w:hAnsiTheme="minorHAnsi" w:cstheme="minorHAnsi"/>
          <w:i/>
          <w:iCs/>
          <w:color w:val="4472C4" w:themeColor="accent1"/>
          <w:sz w:val="28"/>
          <w:szCs w:val="28"/>
        </w:rPr>
        <w:t xml:space="preserve"> d'objets se </w:t>
      </w:r>
      <w:r w:rsidR="00D25190" w:rsidRPr="00790F73">
        <w:rPr>
          <w:rFonts w:asciiTheme="minorHAnsi" w:hAnsiTheme="minorHAnsi" w:cstheme="minorHAnsi"/>
          <w:i/>
          <w:iCs/>
          <w:color w:val="4472C4" w:themeColor="accent1"/>
          <w:sz w:val="28"/>
          <w:szCs w:val="28"/>
        </w:rPr>
        <w:t>révèlent</w:t>
      </w:r>
      <w:r w:rsidRPr="00790F73">
        <w:rPr>
          <w:rFonts w:asciiTheme="minorHAnsi" w:hAnsiTheme="minorHAnsi" w:cstheme="minorHAnsi"/>
          <w:i/>
          <w:iCs/>
          <w:color w:val="4472C4" w:themeColor="accent1"/>
          <w:sz w:val="28"/>
          <w:szCs w:val="28"/>
        </w:rPr>
        <w:t xml:space="preserve"> à l'usage peu </w:t>
      </w:r>
      <w:r w:rsidR="00D25190" w:rsidRPr="00790F73">
        <w:rPr>
          <w:rFonts w:asciiTheme="minorHAnsi" w:hAnsiTheme="minorHAnsi" w:cstheme="minorHAnsi"/>
          <w:i/>
          <w:iCs/>
          <w:color w:val="4472C4" w:themeColor="accent1"/>
          <w:sz w:val="28"/>
          <w:szCs w:val="28"/>
        </w:rPr>
        <w:t>opératoire et l’injonction ne suffit pas, De l</w:t>
      </w:r>
      <w:r w:rsidRPr="00790F73">
        <w:rPr>
          <w:rFonts w:asciiTheme="minorHAnsi" w:hAnsiTheme="minorHAnsi" w:cstheme="minorHAnsi"/>
          <w:i/>
          <w:iCs/>
          <w:color w:val="4472C4" w:themeColor="accent1"/>
          <w:sz w:val="28"/>
          <w:szCs w:val="28"/>
        </w:rPr>
        <w:t xml:space="preserve">’approche de </w:t>
      </w:r>
      <w:r w:rsidR="004A597F" w:rsidRPr="00790F73">
        <w:rPr>
          <w:rFonts w:asciiTheme="minorHAnsi" w:hAnsiTheme="minorHAnsi" w:cstheme="minorHAnsi"/>
          <w:i/>
          <w:iCs/>
          <w:color w:val="4472C4" w:themeColor="accent1"/>
          <w:sz w:val="28"/>
          <w:szCs w:val="28"/>
        </w:rPr>
        <w:t>multir</w:t>
      </w:r>
      <w:r w:rsidR="00D25190" w:rsidRPr="00790F73">
        <w:rPr>
          <w:rFonts w:asciiTheme="minorHAnsi" w:hAnsiTheme="minorHAnsi" w:cstheme="minorHAnsi"/>
          <w:i/>
          <w:iCs/>
          <w:color w:val="4472C4" w:themeColor="accent1"/>
          <w:sz w:val="28"/>
          <w:szCs w:val="28"/>
        </w:rPr>
        <w:t>é</w:t>
      </w:r>
      <w:r w:rsidR="004A597F" w:rsidRPr="00790F73">
        <w:rPr>
          <w:rFonts w:asciiTheme="minorHAnsi" w:hAnsiTheme="minorHAnsi" w:cstheme="minorHAnsi"/>
          <w:i/>
          <w:iCs/>
          <w:color w:val="4472C4" w:themeColor="accent1"/>
          <w:sz w:val="28"/>
          <w:szCs w:val="28"/>
        </w:rPr>
        <w:t xml:space="preserve">férentialité </w:t>
      </w:r>
      <w:r w:rsidRPr="00790F73">
        <w:rPr>
          <w:rFonts w:asciiTheme="minorHAnsi" w:hAnsiTheme="minorHAnsi" w:cstheme="minorHAnsi"/>
          <w:i/>
          <w:iCs/>
          <w:color w:val="4472C4" w:themeColor="accent1"/>
          <w:sz w:val="28"/>
          <w:szCs w:val="28"/>
        </w:rPr>
        <w:t>(</w:t>
      </w:r>
      <w:r w:rsidR="004A597F" w:rsidRPr="00790F73">
        <w:rPr>
          <w:rFonts w:asciiTheme="minorHAnsi" w:hAnsiTheme="minorHAnsi" w:cstheme="minorHAnsi"/>
          <w:i/>
          <w:iCs/>
          <w:color w:val="4472C4" w:themeColor="accent1"/>
          <w:sz w:val="28"/>
          <w:szCs w:val="28"/>
        </w:rPr>
        <w:t>Ardoino</w:t>
      </w:r>
      <w:r w:rsidRPr="00790F73">
        <w:rPr>
          <w:rFonts w:asciiTheme="minorHAnsi" w:hAnsiTheme="minorHAnsi" w:cstheme="minorHAnsi"/>
          <w:i/>
          <w:iCs/>
          <w:color w:val="4472C4" w:themeColor="accent1"/>
          <w:sz w:val="28"/>
          <w:szCs w:val="28"/>
        </w:rPr>
        <w:t xml:space="preserve">, </w:t>
      </w:r>
      <w:r w:rsidR="004A597F" w:rsidRPr="00790F73">
        <w:rPr>
          <w:rFonts w:asciiTheme="minorHAnsi" w:hAnsiTheme="minorHAnsi" w:cstheme="minorHAnsi"/>
          <w:i/>
          <w:iCs/>
          <w:color w:val="4472C4" w:themeColor="accent1"/>
          <w:sz w:val="28"/>
          <w:szCs w:val="28"/>
        </w:rPr>
        <w:t xml:space="preserve">1977) </w:t>
      </w:r>
      <w:r w:rsidR="00D25190" w:rsidRPr="00790F73">
        <w:rPr>
          <w:rFonts w:asciiTheme="minorHAnsi" w:hAnsiTheme="minorHAnsi" w:cstheme="minorHAnsi"/>
          <w:i/>
          <w:iCs/>
          <w:color w:val="4472C4" w:themeColor="accent1"/>
          <w:sz w:val="28"/>
          <w:szCs w:val="28"/>
        </w:rPr>
        <w:t xml:space="preserve">à celle de la </w:t>
      </w:r>
      <w:r w:rsidR="00500656" w:rsidRPr="00790F73">
        <w:rPr>
          <w:rFonts w:asciiTheme="minorHAnsi" w:hAnsiTheme="minorHAnsi" w:cstheme="minorHAnsi"/>
          <w:i/>
          <w:iCs/>
          <w:color w:val="4472C4" w:themeColor="accent1"/>
          <w:sz w:val="28"/>
          <w:szCs w:val="28"/>
        </w:rPr>
        <w:t>c</w:t>
      </w:r>
      <w:r w:rsidR="00692898" w:rsidRPr="00790F73">
        <w:rPr>
          <w:rFonts w:asciiTheme="minorHAnsi" w:hAnsiTheme="minorHAnsi" w:cstheme="minorHAnsi"/>
          <w:i/>
          <w:iCs/>
          <w:color w:val="4472C4" w:themeColor="accent1"/>
          <w:sz w:val="28"/>
          <w:szCs w:val="28"/>
        </w:rPr>
        <w:t>o-disciplinarit</w:t>
      </w:r>
      <w:r w:rsidR="007250F8" w:rsidRPr="00790F73">
        <w:rPr>
          <w:rFonts w:asciiTheme="minorHAnsi" w:hAnsiTheme="minorHAnsi" w:cstheme="minorHAnsi"/>
          <w:i/>
          <w:iCs/>
          <w:color w:val="4472C4" w:themeColor="accent1"/>
          <w:sz w:val="28"/>
          <w:szCs w:val="28"/>
        </w:rPr>
        <w:t>é</w:t>
      </w:r>
      <w:r w:rsidRPr="00790F73">
        <w:rPr>
          <w:rFonts w:asciiTheme="minorHAnsi" w:hAnsiTheme="minorHAnsi" w:cstheme="minorHAnsi"/>
          <w:i/>
          <w:iCs/>
          <w:color w:val="4472C4" w:themeColor="accent1"/>
          <w:sz w:val="28"/>
          <w:szCs w:val="28"/>
        </w:rPr>
        <w:t xml:space="preserve"> (</w:t>
      </w:r>
      <w:r w:rsidR="00500656" w:rsidRPr="00790F73">
        <w:rPr>
          <w:rFonts w:asciiTheme="minorHAnsi" w:hAnsiTheme="minorHAnsi" w:cstheme="minorHAnsi"/>
          <w:i/>
          <w:iCs/>
          <w:color w:val="4472C4" w:themeColor="accent1"/>
          <w:sz w:val="28"/>
          <w:szCs w:val="28"/>
        </w:rPr>
        <w:t xml:space="preserve">voir </w:t>
      </w:r>
      <w:r w:rsidR="001977A1" w:rsidRPr="00790F73">
        <w:rPr>
          <w:rFonts w:asciiTheme="minorHAnsi" w:hAnsiTheme="minorHAnsi" w:cstheme="minorHAnsi"/>
          <w:i/>
          <w:iCs/>
          <w:color w:val="4472C4" w:themeColor="accent1"/>
          <w:sz w:val="28"/>
          <w:szCs w:val="28"/>
        </w:rPr>
        <w:t xml:space="preserve">par exemple, </w:t>
      </w:r>
      <w:r w:rsidRPr="00790F73">
        <w:rPr>
          <w:rFonts w:asciiTheme="minorHAnsi" w:hAnsiTheme="minorHAnsi" w:cstheme="minorHAnsi"/>
          <w:i/>
          <w:iCs/>
          <w:color w:val="4472C4" w:themeColor="accent1"/>
          <w:sz w:val="28"/>
          <w:szCs w:val="28"/>
        </w:rPr>
        <w:t>Blanchard-Laville, 2000)</w:t>
      </w:r>
      <w:r w:rsidR="00D25190" w:rsidRPr="00790F73">
        <w:rPr>
          <w:rFonts w:asciiTheme="minorHAnsi" w:hAnsiTheme="minorHAnsi" w:cstheme="minorHAnsi"/>
          <w:i/>
          <w:iCs/>
          <w:color w:val="4472C4" w:themeColor="accent1"/>
          <w:sz w:val="28"/>
          <w:szCs w:val="28"/>
        </w:rPr>
        <w:t xml:space="preserve">, quels sont </w:t>
      </w:r>
      <w:r w:rsidR="00500656" w:rsidRPr="00790F73">
        <w:rPr>
          <w:rFonts w:asciiTheme="minorHAnsi" w:hAnsiTheme="minorHAnsi" w:cstheme="minorHAnsi"/>
          <w:i/>
          <w:iCs/>
          <w:color w:val="4472C4" w:themeColor="accent1"/>
          <w:sz w:val="28"/>
          <w:szCs w:val="28"/>
        </w:rPr>
        <w:t xml:space="preserve">les </w:t>
      </w:r>
      <w:r w:rsidR="00D25190" w:rsidRPr="00790F73">
        <w:rPr>
          <w:rFonts w:asciiTheme="minorHAnsi" w:hAnsiTheme="minorHAnsi" w:cstheme="minorHAnsi"/>
          <w:i/>
          <w:iCs/>
          <w:color w:val="4472C4" w:themeColor="accent1"/>
          <w:sz w:val="28"/>
          <w:szCs w:val="28"/>
        </w:rPr>
        <w:t>apports</w:t>
      </w:r>
      <w:r w:rsidR="00500656" w:rsidRPr="00790F73">
        <w:rPr>
          <w:rFonts w:asciiTheme="minorHAnsi" w:hAnsiTheme="minorHAnsi" w:cstheme="minorHAnsi"/>
          <w:i/>
          <w:iCs/>
          <w:color w:val="4472C4" w:themeColor="accent1"/>
          <w:sz w:val="28"/>
          <w:szCs w:val="28"/>
        </w:rPr>
        <w:t xml:space="preserve"> ou</w:t>
      </w:r>
      <w:r w:rsidR="00D25190" w:rsidRPr="00790F73">
        <w:rPr>
          <w:rFonts w:asciiTheme="minorHAnsi" w:hAnsiTheme="minorHAnsi" w:cstheme="minorHAnsi"/>
          <w:i/>
          <w:iCs/>
          <w:color w:val="4472C4" w:themeColor="accent1"/>
          <w:sz w:val="28"/>
          <w:szCs w:val="28"/>
        </w:rPr>
        <w:t xml:space="preserve"> comment</w:t>
      </w:r>
      <w:r w:rsidRPr="00790F73">
        <w:rPr>
          <w:rFonts w:asciiTheme="minorHAnsi" w:hAnsiTheme="minorHAnsi" w:cstheme="minorHAnsi"/>
          <w:i/>
          <w:iCs/>
          <w:color w:val="4472C4" w:themeColor="accent1"/>
          <w:sz w:val="28"/>
          <w:szCs w:val="28"/>
        </w:rPr>
        <w:t xml:space="preserve"> tradui</w:t>
      </w:r>
      <w:r w:rsidR="00D25190" w:rsidRPr="00790F73">
        <w:rPr>
          <w:rFonts w:asciiTheme="minorHAnsi" w:hAnsiTheme="minorHAnsi" w:cstheme="minorHAnsi"/>
          <w:i/>
          <w:iCs/>
          <w:color w:val="4472C4" w:themeColor="accent1"/>
          <w:sz w:val="28"/>
          <w:szCs w:val="28"/>
        </w:rPr>
        <w:t>re</w:t>
      </w:r>
      <w:r w:rsidRPr="00790F73">
        <w:rPr>
          <w:rFonts w:asciiTheme="minorHAnsi" w:hAnsiTheme="minorHAnsi" w:cstheme="minorHAnsi"/>
          <w:i/>
          <w:iCs/>
          <w:color w:val="4472C4" w:themeColor="accent1"/>
          <w:sz w:val="28"/>
          <w:szCs w:val="28"/>
        </w:rPr>
        <w:t xml:space="preserve"> </w:t>
      </w:r>
      <w:r w:rsidR="00D25190" w:rsidRPr="00790F73">
        <w:rPr>
          <w:rFonts w:asciiTheme="minorHAnsi" w:hAnsiTheme="minorHAnsi" w:cstheme="minorHAnsi"/>
          <w:i/>
          <w:iCs/>
          <w:color w:val="4472C4" w:themeColor="accent1"/>
          <w:sz w:val="28"/>
          <w:szCs w:val="28"/>
        </w:rPr>
        <w:t>concrètement les</w:t>
      </w:r>
      <w:r w:rsidRPr="00790F73">
        <w:rPr>
          <w:rFonts w:asciiTheme="minorHAnsi" w:hAnsiTheme="minorHAnsi" w:cstheme="minorHAnsi"/>
          <w:i/>
          <w:iCs/>
          <w:color w:val="4472C4" w:themeColor="accent1"/>
          <w:sz w:val="28"/>
          <w:szCs w:val="28"/>
        </w:rPr>
        <w:t xml:space="preserve"> </w:t>
      </w:r>
      <w:r w:rsidR="00D25190" w:rsidRPr="00790F73">
        <w:rPr>
          <w:rFonts w:asciiTheme="minorHAnsi" w:hAnsiTheme="minorHAnsi" w:cstheme="minorHAnsi"/>
          <w:i/>
          <w:iCs/>
          <w:color w:val="4472C4" w:themeColor="accent1"/>
          <w:sz w:val="28"/>
          <w:szCs w:val="28"/>
        </w:rPr>
        <w:t>coopérations</w:t>
      </w:r>
      <w:r w:rsidR="004A597F" w:rsidRPr="00790F73">
        <w:rPr>
          <w:rFonts w:asciiTheme="minorHAnsi" w:hAnsiTheme="minorHAnsi" w:cstheme="minorHAnsi"/>
          <w:i/>
          <w:iCs/>
          <w:color w:val="4472C4" w:themeColor="accent1"/>
          <w:sz w:val="28"/>
          <w:szCs w:val="28"/>
        </w:rPr>
        <w:t xml:space="preserve"> entre chercheur</w:t>
      </w:r>
      <w:r w:rsidRPr="00790F73">
        <w:rPr>
          <w:rFonts w:asciiTheme="minorHAnsi" w:hAnsiTheme="minorHAnsi" w:cstheme="minorHAnsi"/>
          <w:i/>
          <w:iCs/>
          <w:color w:val="4472C4" w:themeColor="accent1"/>
          <w:sz w:val="28"/>
          <w:szCs w:val="28"/>
        </w:rPr>
        <w:t>s et chercheuses de multiples disciplines</w:t>
      </w:r>
      <w:r w:rsidR="00D25190" w:rsidRPr="00790F73">
        <w:rPr>
          <w:rFonts w:asciiTheme="minorHAnsi" w:hAnsiTheme="minorHAnsi" w:cstheme="minorHAnsi"/>
          <w:i/>
          <w:iCs/>
          <w:color w:val="4472C4" w:themeColor="accent1"/>
          <w:sz w:val="28"/>
          <w:szCs w:val="28"/>
        </w:rPr>
        <w:t xml:space="preserve"> ? </w:t>
      </w:r>
    </w:p>
    <w:p w14:paraId="3331546B" w14:textId="29FE83EA" w:rsidR="00CC0847" w:rsidRPr="00790F73" w:rsidRDefault="00D25190" w:rsidP="00D45167">
      <w:pPr>
        <w:spacing w:line="276" w:lineRule="auto"/>
        <w:ind w:left="709" w:firstLine="11"/>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Entre rapport de forces et juxtaposition des analyses, comment construire une identité commune qui a</w:t>
      </w:r>
      <w:r w:rsidR="00337C40" w:rsidRPr="00790F73">
        <w:rPr>
          <w:rFonts w:asciiTheme="minorHAnsi" w:hAnsiTheme="minorHAnsi" w:cstheme="minorHAnsi"/>
          <w:i/>
          <w:iCs/>
          <w:color w:val="4472C4" w:themeColor="accent1"/>
          <w:sz w:val="28"/>
          <w:szCs w:val="28"/>
        </w:rPr>
        <w:t>rticul</w:t>
      </w:r>
      <w:r w:rsidRPr="00790F73">
        <w:rPr>
          <w:rFonts w:asciiTheme="minorHAnsi" w:hAnsiTheme="minorHAnsi" w:cstheme="minorHAnsi"/>
          <w:i/>
          <w:iCs/>
          <w:color w:val="4472C4" w:themeColor="accent1"/>
          <w:sz w:val="28"/>
          <w:szCs w:val="28"/>
        </w:rPr>
        <w:t>e</w:t>
      </w:r>
      <w:r w:rsidR="00337C40" w:rsidRPr="00790F73">
        <w:rPr>
          <w:rFonts w:asciiTheme="minorHAnsi" w:hAnsiTheme="minorHAnsi" w:cstheme="minorHAnsi"/>
          <w:i/>
          <w:iCs/>
          <w:color w:val="4472C4" w:themeColor="accent1"/>
          <w:sz w:val="28"/>
          <w:szCs w:val="28"/>
        </w:rPr>
        <w:t xml:space="preserve"> </w:t>
      </w:r>
      <w:r w:rsidR="00203C93" w:rsidRPr="00790F73">
        <w:rPr>
          <w:rFonts w:asciiTheme="minorHAnsi" w:hAnsiTheme="minorHAnsi" w:cstheme="minorHAnsi"/>
          <w:i/>
          <w:iCs/>
          <w:color w:val="4472C4" w:themeColor="accent1"/>
          <w:sz w:val="28"/>
          <w:szCs w:val="28"/>
        </w:rPr>
        <w:t>d</w:t>
      </w:r>
      <w:r w:rsidRPr="00790F73">
        <w:rPr>
          <w:rFonts w:asciiTheme="minorHAnsi" w:hAnsiTheme="minorHAnsi" w:cstheme="minorHAnsi"/>
          <w:i/>
          <w:iCs/>
          <w:color w:val="4472C4" w:themeColor="accent1"/>
          <w:sz w:val="28"/>
          <w:szCs w:val="28"/>
        </w:rPr>
        <w:t xml:space="preserve">ifférents </w:t>
      </w:r>
      <w:r w:rsidR="00337C40" w:rsidRPr="00790F73">
        <w:rPr>
          <w:rFonts w:asciiTheme="minorHAnsi" w:hAnsiTheme="minorHAnsi" w:cstheme="minorHAnsi"/>
          <w:i/>
          <w:iCs/>
          <w:color w:val="4472C4" w:themeColor="accent1"/>
          <w:sz w:val="28"/>
          <w:szCs w:val="28"/>
        </w:rPr>
        <w:t>termes</w:t>
      </w:r>
      <w:r w:rsidRPr="00790F73">
        <w:rPr>
          <w:rFonts w:asciiTheme="minorHAnsi" w:hAnsiTheme="minorHAnsi" w:cstheme="minorHAnsi"/>
          <w:i/>
          <w:iCs/>
          <w:color w:val="4472C4" w:themeColor="accent1"/>
          <w:sz w:val="28"/>
          <w:szCs w:val="28"/>
        </w:rPr>
        <w:t> </w:t>
      </w:r>
      <w:r w:rsidR="00CC0847" w:rsidRPr="00790F73">
        <w:rPr>
          <w:rFonts w:asciiTheme="minorHAnsi" w:hAnsiTheme="minorHAnsi" w:cstheme="minorHAnsi"/>
          <w:i/>
          <w:iCs/>
          <w:color w:val="4472C4" w:themeColor="accent1"/>
          <w:sz w:val="28"/>
          <w:szCs w:val="28"/>
        </w:rPr>
        <w:t>dans un écosystème sociétal fédérateur ?</w:t>
      </w:r>
      <w:r w:rsidRPr="00790F73">
        <w:rPr>
          <w:rFonts w:asciiTheme="minorHAnsi" w:hAnsiTheme="minorHAnsi" w:cstheme="minorHAnsi"/>
          <w:i/>
          <w:iCs/>
          <w:color w:val="4472C4" w:themeColor="accent1"/>
          <w:sz w:val="28"/>
          <w:szCs w:val="28"/>
        </w:rPr>
        <w:t xml:space="preserve"> </w:t>
      </w:r>
      <w:r w:rsidR="00F8116B" w:rsidRPr="00790F73">
        <w:rPr>
          <w:rFonts w:asciiTheme="minorHAnsi" w:hAnsiTheme="minorHAnsi" w:cstheme="minorHAnsi"/>
          <w:i/>
          <w:iCs/>
          <w:color w:val="4472C4" w:themeColor="accent1"/>
          <w:sz w:val="28"/>
          <w:szCs w:val="28"/>
        </w:rPr>
        <w:t xml:space="preserve">Quelle sera la place de </w:t>
      </w:r>
      <w:r w:rsidR="00FF1106" w:rsidRPr="00790F73">
        <w:rPr>
          <w:rFonts w:asciiTheme="minorHAnsi" w:hAnsiTheme="minorHAnsi" w:cstheme="minorHAnsi"/>
          <w:i/>
          <w:iCs/>
          <w:color w:val="4472C4" w:themeColor="accent1"/>
          <w:sz w:val="28"/>
          <w:szCs w:val="28"/>
        </w:rPr>
        <w:t xml:space="preserve">la </w:t>
      </w:r>
      <w:r w:rsidR="00F8116B" w:rsidRPr="00790F73">
        <w:rPr>
          <w:rFonts w:asciiTheme="minorHAnsi" w:hAnsiTheme="minorHAnsi" w:cstheme="minorHAnsi"/>
          <w:i/>
          <w:iCs/>
          <w:color w:val="4472C4" w:themeColor="accent1"/>
          <w:sz w:val="28"/>
          <w:szCs w:val="28"/>
        </w:rPr>
        <w:t>recherche francophone</w:t>
      </w:r>
      <w:r w:rsidR="00FF1106" w:rsidRPr="00790F73">
        <w:rPr>
          <w:rFonts w:asciiTheme="minorHAnsi" w:hAnsiTheme="minorHAnsi" w:cstheme="minorHAnsi"/>
          <w:i/>
          <w:iCs/>
          <w:color w:val="4472C4" w:themeColor="accent1"/>
          <w:sz w:val="28"/>
          <w:szCs w:val="28"/>
        </w:rPr>
        <w:t> </w:t>
      </w:r>
      <w:r w:rsidR="00C54CAB" w:rsidRPr="00790F73">
        <w:rPr>
          <w:rFonts w:asciiTheme="minorHAnsi" w:hAnsiTheme="minorHAnsi" w:cstheme="minorHAnsi"/>
          <w:i/>
          <w:iCs/>
          <w:color w:val="4472C4" w:themeColor="accent1"/>
          <w:sz w:val="28"/>
          <w:szCs w:val="28"/>
        </w:rPr>
        <w:t xml:space="preserve">dans une production des savoirs globalisée et </w:t>
      </w:r>
      <w:r w:rsidR="00790F73" w:rsidRPr="00790F73">
        <w:rPr>
          <w:rFonts w:asciiTheme="minorHAnsi" w:hAnsiTheme="minorHAnsi" w:cstheme="minorHAnsi"/>
          <w:i/>
          <w:iCs/>
          <w:color w:val="4472C4" w:themeColor="accent1"/>
          <w:sz w:val="28"/>
          <w:szCs w:val="28"/>
        </w:rPr>
        <w:t>hiérarchisée</w:t>
      </w:r>
      <w:r w:rsidR="00C54CAB" w:rsidRPr="00790F73">
        <w:rPr>
          <w:rFonts w:asciiTheme="minorHAnsi" w:hAnsiTheme="minorHAnsi" w:cstheme="minorHAnsi"/>
          <w:i/>
          <w:iCs/>
          <w:color w:val="4472C4" w:themeColor="accent1"/>
          <w:sz w:val="28"/>
          <w:szCs w:val="28"/>
        </w:rPr>
        <w:t xml:space="preserve"> </w:t>
      </w:r>
      <w:r w:rsidR="00F8116B" w:rsidRPr="00790F73">
        <w:rPr>
          <w:rFonts w:asciiTheme="minorHAnsi" w:hAnsiTheme="minorHAnsi" w:cstheme="minorHAnsi"/>
          <w:i/>
          <w:iCs/>
          <w:color w:val="4472C4" w:themeColor="accent1"/>
          <w:sz w:val="28"/>
          <w:szCs w:val="28"/>
        </w:rPr>
        <w:t xml:space="preserve">? </w:t>
      </w:r>
    </w:p>
    <w:p w14:paraId="409CFF4A" w14:textId="77777777" w:rsidR="00B6201B" w:rsidRPr="00790F73" w:rsidRDefault="00B6201B" w:rsidP="00D45167">
      <w:pPr>
        <w:spacing w:line="276" w:lineRule="auto"/>
        <w:ind w:left="709" w:firstLine="11"/>
        <w:jc w:val="both"/>
        <w:rPr>
          <w:rFonts w:asciiTheme="minorHAnsi" w:hAnsiTheme="minorHAnsi" w:cstheme="minorHAnsi"/>
          <w:i/>
          <w:iCs/>
          <w:color w:val="4472C4" w:themeColor="accent1"/>
          <w:sz w:val="28"/>
          <w:szCs w:val="28"/>
        </w:rPr>
      </w:pPr>
    </w:p>
    <w:p w14:paraId="0A2294BD" w14:textId="7E84443B" w:rsidR="00594C1F" w:rsidRPr="00790F73" w:rsidRDefault="00EA0800" w:rsidP="003E438C">
      <w:pPr>
        <w:spacing w:line="276" w:lineRule="auto"/>
        <w:ind w:left="709" w:firstLine="11"/>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Lever les tabous de l’internationalisation des professions</w:t>
      </w:r>
      <w:r w:rsidR="00FF1106" w:rsidRPr="00790F73">
        <w:rPr>
          <w:rFonts w:asciiTheme="minorHAnsi" w:hAnsiTheme="minorHAnsi" w:cstheme="minorHAnsi"/>
          <w:i/>
          <w:iCs/>
          <w:color w:val="4472C4" w:themeColor="accent1"/>
          <w:sz w:val="28"/>
          <w:szCs w:val="28"/>
        </w:rPr>
        <w:t> </w:t>
      </w:r>
      <w:r w:rsidRPr="00790F73">
        <w:rPr>
          <w:rFonts w:asciiTheme="minorHAnsi" w:hAnsiTheme="minorHAnsi" w:cstheme="minorHAnsi"/>
          <w:i/>
          <w:iCs/>
          <w:color w:val="4472C4" w:themeColor="accent1"/>
          <w:sz w:val="28"/>
          <w:szCs w:val="28"/>
        </w:rPr>
        <w:t>: derrière les « </w:t>
      </w:r>
      <w:r w:rsidR="009223CE" w:rsidRPr="00790F73">
        <w:rPr>
          <w:rFonts w:asciiTheme="minorHAnsi" w:hAnsiTheme="minorHAnsi" w:cstheme="minorHAnsi"/>
          <w:i/>
          <w:iCs/>
          <w:color w:val="4472C4" w:themeColor="accent1"/>
          <w:sz w:val="28"/>
          <w:szCs w:val="28"/>
        </w:rPr>
        <w:t>f</w:t>
      </w:r>
      <w:r w:rsidRPr="00790F73">
        <w:rPr>
          <w:rFonts w:asciiTheme="minorHAnsi" w:hAnsiTheme="minorHAnsi" w:cstheme="minorHAnsi"/>
          <w:i/>
          <w:iCs/>
          <w:color w:val="4472C4" w:themeColor="accent1"/>
          <w:sz w:val="28"/>
          <w:szCs w:val="28"/>
        </w:rPr>
        <w:t xml:space="preserve">antasmes », quels seront </w:t>
      </w:r>
      <w:r w:rsidR="00F728DC" w:rsidRPr="00790F73">
        <w:rPr>
          <w:rFonts w:asciiTheme="minorHAnsi" w:hAnsiTheme="minorHAnsi" w:cstheme="minorHAnsi"/>
          <w:i/>
          <w:iCs/>
          <w:color w:val="4472C4" w:themeColor="accent1"/>
          <w:sz w:val="28"/>
          <w:szCs w:val="28"/>
        </w:rPr>
        <w:t xml:space="preserve">les </w:t>
      </w:r>
      <w:r w:rsidRPr="00790F73">
        <w:rPr>
          <w:rFonts w:asciiTheme="minorHAnsi" w:hAnsiTheme="minorHAnsi" w:cstheme="minorHAnsi"/>
          <w:i/>
          <w:iCs/>
          <w:color w:val="4472C4" w:themeColor="accent1"/>
          <w:sz w:val="28"/>
          <w:szCs w:val="28"/>
        </w:rPr>
        <w:t xml:space="preserve">métiers </w:t>
      </w:r>
      <w:r w:rsidR="00FF1106" w:rsidRPr="00790F73">
        <w:rPr>
          <w:rFonts w:asciiTheme="minorHAnsi" w:hAnsiTheme="minorHAnsi" w:cstheme="minorHAnsi"/>
          <w:i/>
          <w:iCs/>
          <w:color w:val="4472C4" w:themeColor="accent1"/>
          <w:sz w:val="28"/>
          <w:szCs w:val="28"/>
        </w:rPr>
        <w:t xml:space="preserve">futurs </w:t>
      </w:r>
      <w:r w:rsidRPr="00790F73">
        <w:rPr>
          <w:rFonts w:asciiTheme="minorHAnsi" w:hAnsiTheme="minorHAnsi" w:cstheme="minorHAnsi"/>
          <w:i/>
          <w:iCs/>
          <w:color w:val="4472C4" w:themeColor="accent1"/>
          <w:sz w:val="28"/>
          <w:szCs w:val="28"/>
        </w:rPr>
        <w:t>de l’Éducation</w:t>
      </w:r>
      <w:r w:rsidR="00F728DC" w:rsidRPr="00790F73">
        <w:rPr>
          <w:rFonts w:asciiTheme="minorHAnsi" w:hAnsiTheme="minorHAnsi" w:cstheme="minorHAnsi"/>
          <w:i/>
          <w:iCs/>
          <w:color w:val="4472C4" w:themeColor="accent1"/>
          <w:sz w:val="28"/>
          <w:szCs w:val="28"/>
        </w:rPr>
        <w:t> </w:t>
      </w:r>
      <w:r w:rsidR="00576C9F" w:rsidRPr="00790F73">
        <w:rPr>
          <w:rFonts w:asciiTheme="minorHAnsi" w:hAnsiTheme="minorHAnsi" w:cstheme="minorHAnsi"/>
          <w:i/>
          <w:iCs/>
          <w:color w:val="4472C4" w:themeColor="accent1"/>
          <w:sz w:val="28"/>
          <w:szCs w:val="28"/>
        </w:rPr>
        <w:t>?</w:t>
      </w:r>
      <w:r w:rsidR="003E438C" w:rsidRPr="00790F73">
        <w:rPr>
          <w:rFonts w:asciiTheme="minorHAnsi" w:hAnsiTheme="minorHAnsi" w:cstheme="minorHAnsi"/>
          <w:i/>
          <w:iCs/>
          <w:color w:val="4472C4" w:themeColor="accent1"/>
          <w:sz w:val="28"/>
          <w:szCs w:val="28"/>
        </w:rPr>
        <w:t xml:space="preserve"> </w:t>
      </w:r>
      <w:r w:rsidR="00515203" w:rsidRPr="00790F73">
        <w:rPr>
          <w:rFonts w:asciiTheme="minorHAnsi" w:hAnsiTheme="minorHAnsi" w:cstheme="minorHAnsi"/>
          <w:i/>
          <w:iCs/>
          <w:color w:val="4472C4" w:themeColor="accent1"/>
          <w:sz w:val="28"/>
          <w:szCs w:val="28"/>
        </w:rPr>
        <w:t xml:space="preserve">Repenser les éternels défis des formations des enseignants : comment sortir du cadre afin de réussir ces puzzles ? </w:t>
      </w:r>
    </w:p>
    <w:p w14:paraId="10FA68E5" w14:textId="77777777" w:rsidR="00594C1F" w:rsidRPr="00790F73" w:rsidRDefault="00594C1F" w:rsidP="00D45167">
      <w:pPr>
        <w:spacing w:line="276" w:lineRule="auto"/>
        <w:jc w:val="both"/>
        <w:rPr>
          <w:rFonts w:asciiTheme="minorHAnsi" w:hAnsiTheme="minorHAnsi" w:cstheme="minorHAnsi"/>
          <w:color w:val="4472C4" w:themeColor="accent1"/>
          <w:sz w:val="28"/>
          <w:szCs w:val="28"/>
        </w:rPr>
      </w:pPr>
    </w:p>
    <w:p w14:paraId="7B6970C0" w14:textId="77777777" w:rsidR="008D09E9" w:rsidRDefault="008D09E9" w:rsidP="00D45167">
      <w:pPr>
        <w:jc w:val="both"/>
        <w:rPr>
          <w:rFonts w:asciiTheme="minorHAnsi" w:hAnsiTheme="minorHAnsi" w:cstheme="minorHAnsi"/>
          <w:b/>
          <w:bCs/>
          <w:color w:val="4472C4" w:themeColor="accent1"/>
          <w:sz w:val="28"/>
          <w:szCs w:val="28"/>
        </w:rPr>
      </w:pPr>
    </w:p>
    <w:p w14:paraId="29A05138" w14:textId="77777777" w:rsidR="00403655" w:rsidRDefault="00403655" w:rsidP="00D45167">
      <w:pPr>
        <w:jc w:val="both"/>
        <w:rPr>
          <w:rFonts w:asciiTheme="minorHAnsi" w:hAnsiTheme="minorHAnsi" w:cstheme="minorHAnsi"/>
          <w:b/>
          <w:bCs/>
          <w:color w:val="4472C4" w:themeColor="accent1"/>
          <w:sz w:val="28"/>
          <w:szCs w:val="28"/>
        </w:rPr>
      </w:pPr>
    </w:p>
    <w:p w14:paraId="111C793A" w14:textId="77777777" w:rsidR="00403655" w:rsidRPr="00790F73" w:rsidRDefault="00403655" w:rsidP="00D45167">
      <w:pPr>
        <w:jc w:val="both"/>
        <w:rPr>
          <w:rFonts w:asciiTheme="minorHAnsi" w:hAnsiTheme="minorHAnsi" w:cstheme="minorHAnsi"/>
          <w:b/>
          <w:bCs/>
          <w:color w:val="4472C4" w:themeColor="accent1"/>
          <w:sz w:val="28"/>
          <w:szCs w:val="28"/>
        </w:rPr>
      </w:pPr>
    </w:p>
    <w:p w14:paraId="50C51D68" w14:textId="5181CB84" w:rsidR="00EA0800" w:rsidRPr="00790F73" w:rsidRDefault="001E5E0A" w:rsidP="00D45167">
      <w:pPr>
        <w:jc w:val="both"/>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lastRenderedPageBreak/>
        <w:t>Axe 2</w:t>
      </w:r>
      <w:r w:rsidR="00F728DC" w:rsidRPr="00790F73">
        <w:rPr>
          <w:rFonts w:asciiTheme="minorHAnsi" w:hAnsiTheme="minorHAnsi" w:cstheme="minorHAnsi"/>
          <w:b/>
          <w:bCs/>
          <w:color w:val="4472C4" w:themeColor="accent1"/>
          <w:sz w:val="28"/>
          <w:szCs w:val="28"/>
        </w:rPr>
        <w:t> </w:t>
      </w:r>
      <w:r w:rsidRPr="00790F73">
        <w:rPr>
          <w:rFonts w:asciiTheme="minorHAnsi" w:hAnsiTheme="minorHAnsi" w:cstheme="minorHAnsi"/>
          <w:b/>
          <w:bCs/>
          <w:color w:val="4472C4" w:themeColor="accent1"/>
          <w:sz w:val="28"/>
          <w:szCs w:val="28"/>
        </w:rPr>
        <w:t>:</w:t>
      </w:r>
      <w:r w:rsidR="00EA0800" w:rsidRPr="00790F73">
        <w:rPr>
          <w:rFonts w:asciiTheme="minorHAnsi" w:hAnsiTheme="minorHAnsi" w:cstheme="minorHAnsi"/>
          <w:b/>
          <w:bCs/>
          <w:color w:val="4472C4" w:themeColor="accent1"/>
          <w:sz w:val="28"/>
          <w:szCs w:val="28"/>
        </w:rPr>
        <w:t xml:space="preserve"> </w:t>
      </w:r>
      <w:r w:rsidR="00B6201B" w:rsidRPr="00790F73">
        <w:rPr>
          <w:rFonts w:asciiTheme="minorHAnsi" w:hAnsiTheme="minorHAnsi" w:cstheme="minorHAnsi"/>
          <w:b/>
          <w:bCs/>
          <w:color w:val="4472C4" w:themeColor="accent1"/>
          <w:sz w:val="28"/>
          <w:szCs w:val="28"/>
        </w:rPr>
        <w:t>Le</w:t>
      </w:r>
      <w:r w:rsidR="00EA0800" w:rsidRPr="00790F73">
        <w:rPr>
          <w:rFonts w:asciiTheme="minorHAnsi" w:hAnsiTheme="minorHAnsi" w:cstheme="minorHAnsi"/>
          <w:b/>
          <w:bCs/>
          <w:color w:val="4472C4" w:themeColor="accent1"/>
          <w:sz w:val="28"/>
          <w:szCs w:val="28"/>
        </w:rPr>
        <w:t xml:space="preserve"> nouvel </w:t>
      </w:r>
      <w:r w:rsidR="00F728DC" w:rsidRPr="00790F73">
        <w:rPr>
          <w:rFonts w:asciiTheme="minorHAnsi" w:hAnsiTheme="minorHAnsi" w:cstheme="minorHAnsi"/>
          <w:b/>
          <w:bCs/>
          <w:color w:val="4472C4" w:themeColor="accent1"/>
          <w:sz w:val="28"/>
          <w:szCs w:val="28"/>
        </w:rPr>
        <w:t>« </w:t>
      </w:r>
      <w:r w:rsidR="00EA0800" w:rsidRPr="00790F73">
        <w:rPr>
          <w:rFonts w:asciiTheme="minorHAnsi" w:hAnsiTheme="minorHAnsi" w:cstheme="minorHAnsi"/>
          <w:b/>
          <w:bCs/>
          <w:color w:val="4472C4" w:themeColor="accent1"/>
          <w:sz w:val="28"/>
          <w:szCs w:val="28"/>
        </w:rPr>
        <w:t xml:space="preserve">univers </w:t>
      </w:r>
      <w:r w:rsidR="00B6201B" w:rsidRPr="00790F73">
        <w:rPr>
          <w:rFonts w:asciiTheme="minorHAnsi" w:hAnsiTheme="minorHAnsi" w:cstheme="minorHAnsi"/>
          <w:b/>
          <w:bCs/>
          <w:color w:val="4472C4" w:themeColor="accent1"/>
          <w:sz w:val="28"/>
          <w:szCs w:val="28"/>
        </w:rPr>
        <w:t>virtuel</w:t>
      </w:r>
      <w:r w:rsidR="00F728DC" w:rsidRPr="00790F73">
        <w:rPr>
          <w:rFonts w:asciiTheme="minorHAnsi" w:hAnsiTheme="minorHAnsi" w:cstheme="minorHAnsi"/>
          <w:b/>
          <w:bCs/>
          <w:color w:val="4472C4" w:themeColor="accent1"/>
          <w:sz w:val="28"/>
          <w:szCs w:val="28"/>
        </w:rPr>
        <w:t> »</w:t>
      </w:r>
      <w:r w:rsidR="00EA0800" w:rsidRPr="00790F73">
        <w:rPr>
          <w:rFonts w:asciiTheme="minorHAnsi" w:hAnsiTheme="minorHAnsi" w:cstheme="minorHAnsi"/>
          <w:b/>
          <w:bCs/>
          <w:color w:val="4472C4" w:themeColor="accent1"/>
          <w:sz w:val="28"/>
          <w:szCs w:val="28"/>
        </w:rPr>
        <w:t xml:space="preserve"> de l’Éducation</w:t>
      </w:r>
      <w:r w:rsidR="00F728DC" w:rsidRPr="00790F73">
        <w:rPr>
          <w:rFonts w:asciiTheme="minorHAnsi" w:hAnsiTheme="minorHAnsi" w:cstheme="minorHAnsi"/>
          <w:b/>
          <w:bCs/>
          <w:color w:val="4472C4" w:themeColor="accent1"/>
          <w:sz w:val="28"/>
          <w:szCs w:val="28"/>
        </w:rPr>
        <w:t> </w:t>
      </w:r>
      <w:r w:rsidR="00B6201B" w:rsidRPr="00790F73">
        <w:rPr>
          <w:rFonts w:asciiTheme="minorHAnsi" w:hAnsiTheme="minorHAnsi" w:cstheme="minorHAnsi"/>
          <w:b/>
          <w:bCs/>
          <w:color w:val="4472C4" w:themeColor="accent1"/>
          <w:sz w:val="28"/>
          <w:szCs w:val="28"/>
        </w:rPr>
        <w:t>et de la formation</w:t>
      </w:r>
    </w:p>
    <w:p w14:paraId="412E1CCA" w14:textId="77777777" w:rsidR="00EA0800" w:rsidRPr="00790F73" w:rsidRDefault="00EA0800" w:rsidP="00D45167">
      <w:pPr>
        <w:jc w:val="both"/>
        <w:rPr>
          <w:rFonts w:asciiTheme="minorHAnsi" w:hAnsiTheme="minorHAnsi" w:cstheme="minorHAnsi"/>
          <w:color w:val="4472C4" w:themeColor="accent1"/>
          <w:sz w:val="28"/>
          <w:szCs w:val="28"/>
        </w:rPr>
      </w:pPr>
    </w:p>
    <w:p w14:paraId="019180C8" w14:textId="581B53F0" w:rsidR="00C54CAB" w:rsidRPr="00790F73" w:rsidRDefault="00C54CAB" w:rsidP="00C54CAB">
      <w:pPr>
        <w:ind w:left="709" w:hanging="11"/>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Il est urgent de systématiser les répercussions de la culture numérique sur les rapports aux connaissances, vraies ou justes, aux évaluations des savoirs, aux systèmes de formation et aux relations interpersonnelles et intergénérationnelles</w:t>
      </w:r>
    </w:p>
    <w:p w14:paraId="0713A43E" w14:textId="77777777" w:rsidR="00CC0847" w:rsidRPr="00790F73" w:rsidRDefault="00CC0847" w:rsidP="00D45167">
      <w:pPr>
        <w:ind w:left="709" w:hanging="11"/>
        <w:jc w:val="both"/>
        <w:rPr>
          <w:rFonts w:asciiTheme="minorHAnsi" w:hAnsiTheme="minorHAnsi" w:cstheme="minorHAnsi"/>
          <w:i/>
          <w:iCs/>
          <w:color w:val="4472C4" w:themeColor="accent1"/>
          <w:sz w:val="28"/>
          <w:szCs w:val="28"/>
        </w:rPr>
      </w:pPr>
    </w:p>
    <w:p w14:paraId="38F934C5" w14:textId="7E9634EB" w:rsidR="00704C8C" w:rsidRPr="00790F73" w:rsidRDefault="00EA0800" w:rsidP="00D45167">
      <w:pPr>
        <w:ind w:left="709" w:hanging="11"/>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Quelles sont les évolutions d</w:t>
      </w:r>
      <w:r w:rsidR="00F728DC" w:rsidRPr="00790F73">
        <w:rPr>
          <w:rFonts w:asciiTheme="minorHAnsi" w:hAnsiTheme="minorHAnsi" w:cstheme="minorHAnsi"/>
          <w:i/>
          <w:iCs/>
          <w:color w:val="4472C4" w:themeColor="accent1"/>
          <w:sz w:val="28"/>
          <w:szCs w:val="28"/>
        </w:rPr>
        <w:t>’</w:t>
      </w:r>
      <w:r w:rsidRPr="00790F73">
        <w:rPr>
          <w:rFonts w:asciiTheme="minorHAnsi" w:hAnsiTheme="minorHAnsi" w:cstheme="minorHAnsi"/>
          <w:i/>
          <w:iCs/>
          <w:color w:val="4472C4" w:themeColor="accent1"/>
          <w:sz w:val="28"/>
          <w:szCs w:val="28"/>
        </w:rPr>
        <w:t>un nouvel écosystème éducatif</w:t>
      </w:r>
      <w:r w:rsidR="00F728DC" w:rsidRPr="00790F73">
        <w:rPr>
          <w:rFonts w:asciiTheme="minorHAnsi" w:hAnsiTheme="minorHAnsi" w:cstheme="minorHAnsi"/>
          <w:i/>
          <w:iCs/>
          <w:color w:val="4472C4" w:themeColor="accent1"/>
          <w:sz w:val="28"/>
          <w:szCs w:val="28"/>
        </w:rPr>
        <w:t xml:space="preserve"> et</w:t>
      </w:r>
      <w:r w:rsidRPr="00790F73">
        <w:rPr>
          <w:rFonts w:asciiTheme="minorHAnsi" w:hAnsiTheme="minorHAnsi" w:cstheme="minorHAnsi"/>
          <w:i/>
          <w:iCs/>
          <w:color w:val="4472C4" w:themeColor="accent1"/>
          <w:sz w:val="28"/>
          <w:szCs w:val="28"/>
        </w:rPr>
        <w:t xml:space="preserve"> pour quel</w:t>
      </w:r>
      <w:r w:rsidR="00310E7B" w:rsidRPr="00790F73">
        <w:rPr>
          <w:rFonts w:asciiTheme="minorHAnsi" w:hAnsiTheme="minorHAnsi" w:cstheme="minorHAnsi"/>
          <w:i/>
          <w:iCs/>
          <w:color w:val="4472C4" w:themeColor="accent1"/>
          <w:sz w:val="28"/>
          <w:szCs w:val="28"/>
        </w:rPr>
        <w:t xml:space="preserve"> </w:t>
      </w:r>
      <w:r w:rsidR="00B614E3" w:rsidRPr="00790F73">
        <w:rPr>
          <w:rFonts w:asciiTheme="minorHAnsi" w:hAnsiTheme="minorHAnsi" w:cstheme="minorHAnsi"/>
          <w:i/>
          <w:iCs/>
          <w:color w:val="4472C4" w:themeColor="accent1"/>
          <w:sz w:val="28"/>
          <w:szCs w:val="28"/>
        </w:rPr>
        <w:t>avenir</w:t>
      </w:r>
      <w:r w:rsidR="00310E7B" w:rsidRPr="00790F73">
        <w:rPr>
          <w:rFonts w:asciiTheme="minorHAnsi" w:hAnsiTheme="minorHAnsi" w:cstheme="minorHAnsi"/>
          <w:i/>
          <w:iCs/>
          <w:color w:val="4472C4" w:themeColor="accent1"/>
          <w:sz w:val="28"/>
          <w:szCs w:val="28"/>
        </w:rPr>
        <w:t xml:space="preserve"> </w:t>
      </w:r>
      <w:r w:rsidRPr="00790F73">
        <w:rPr>
          <w:rFonts w:asciiTheme="minorHAnsi" w:hAnsiTheme="minorHAnsi" w:cstheme="minorHAnsi"/>
          <w:i/>
          <w:iCs/>
          <w:color w:val="4472C4" w:themeColor="accent1"/>
          <w:sz w:val="28"/>
          <w:szCs w:val="28"/>
        </w:rPr>
        <w:t xml:space="preserve">en </w:t>
      </w:r>
      <w:r w:rsidR="00310E7B" w:rsidRPr="00790F73">
        <w:rPr>
          <w:rFonts w:asciiTheme="minorHAnsi" w:hAnsiTheme="minorHAnsi" w:cstheme="minorHAnsi"/>
          <w:i/>
          <w:iCs/>
          <w:color w:val="4472C4" w:themeColor="accent1"/>
          <w:sz w:val="28"/>
          <w:szCs w:val="28"/>
        </w:rPr>
        <w:t>commun</w:t>
      </w:r>
      <w:r w:rsidR="00F728DC" w:rsidRPr="00790F73">
        <w:rPr>
          <w:rFonts w:asciiTheme="minorHAnsi" w:hAnsiTheme="minorHAnsi" w:cstheme="minorHAnsi"/>
          <w:i/>
          <w:iCs/>
          <w:color w:val="4472C4" w:themeColor="accent1"/>
          <w:sz w:val="28"/>
          <w:szCs w:val="28"/>
        </w:rPr>
        <w:t> </w:t>
      </w:r>
      <w:r w:rsidRPr="00790F73">
        <w:rPr>
          <w:rFonts w:asciiTheme="minorHAnsi" w:hAnsiTheme="minorHAnsi" w:cstheme="minorHAnsi"/>
          <w:i/>
          <w:iCs/>
          <w:color w:val="4472C4" w:themeColor="accent1"/>
          <w:sz w:val="28"/>
          <w:szCs w:val="28"/>
        </w:rPr>
        <w:t>?</w:t>
      </w:r>
    </w:p>
    <w:p w14:paraId="486F78AD" w14:textId="77777777" w:rsidR="00592900" w:rsidRPr="00790F73" w:rsidRDefault="00592900" w:rsidP="00D45167">
      <w:pPr>
        <w:ind w:left="709" w:hanging="11"/>
        <w:jc w:val="both"/>
        <w:rPr>
          <w:rFonts w:asciiTheme="minorHAnsi" w:hAnsiTheme="minorHAnsi" w:cstheme="minorHAnsi"/>
          <w:i/>
          <w:iCs/>
          <w:color w:val="4472C4" w:themeColor="accent1"/>
          <w:sz w:val="28"/>
          <w:szCs w:val="28"/>
        </w:rPr>
      </w:pPr>
    </w:p>
    <w:p w14:paraId="6B31A974" w14:textId="342E54C4" w:rsidR="00592900" w:rsidRPr="00790F73" w:rsidRDefault="00592900" w:rsidP="00D45167">
      <w:pPr>
        <w:ind w:left="709" w:hanging="11"/>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 xml:space="preserve">Les jeunes chercheurs en </w:t>
      </w:r>
      <w:r w:rsidR="00FF1106" w:rsidRPr="00790F73">
        <w:rPr>
          <w:rFonts w:asciiTheme="minorHAnsi" w:hAnsiTheme="minorHAnsi" w:cstheme="minorHAnsi"/>
          <w:i/>
          <w:iCs/>
          <w:color w:val="4472C4" w:themeColor="accent1"/>
          <w:sz w:val="28"/>
          <w:szCs w:val="28"/>
        </w:rPr>
        <w:t>É</w:t>
      </w:r>
      <w:r w:rsidRPr="00790F73">
        <w:rPr>
          <w:rFonts w:asciiTheme="minorHAnsi" w:hAnsiTheme="minorHAnsi" w:cstheme="minorHAnsi"/>
          <w:i/>
          <w:iCs/>
          <w:color w:val="4472C4" w:themeColor="accent1"/>
          <w:sz w:val="28"/>
          <w:szCs w:val="28"/>
        </w:rPr>
        <w:t xml:space="preserve">ducation : quelle reconnaissance pour leurs productions et leurs communications dans toutes ses formes ? </w:t>
      </w:r>
    </w:p>
    <w:p w14:paraId="1E832F97" w14:textId="77777777" w:rsidR="00CC0847" w:rsidRPr="00790F73" w:rsidRDefault="00CC0847" w:rsidP="00D45167">
      <w:pPr>
        <w:spacing w:line="276" w:lineRule="auto"/>
        <w:ind w:left="709" w:hanging="11"/>
        <w:jc w:val="both"/>
        <w:rPr>
          <w:rFonts w:asciiTheme="minorHAnsi" w:hAnsiTheme="minorHAnsi" w:cstheme="minorHAnsi"/>
          <w:i/>
          <w:iCs/>
          <w:color w:val="4472C4" w:themeColor="accent1"/>
          <w:sz w:val="28"/>
          <w:szCs w:val="28"/>
        </w:rPr>
      </w:pPr>
    </w:p>
    <w:p w14:paraId="428E4206" w14:textId="5FF94615" w:rsidR="00DB3144" w:rsidRPr="00790F73" w:rsidRDefault="00DB3144" w:rsidP="00D45167">
      <w:pPr>
        <w:ind w:left="709" w:hanging="11"/>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Comment réduire la distance entre les politiques éducatives (publiques) et les attentes sociales (dépréciation ou méfiance vis-à-vis des politiques sociales) ?</w:t>
      </w:r>
      <w:r w:rsidR="00067A4B" w:rsidRPr="00790F73">
        <w:rPr>
          <w:rFonts w:asciiTheme="minorHAnsi" w:hAnsiTheme="minorHAnsi" w:cstheme="minorHAnsi"/>
          <w:i/>
          <w:iCs/>
          <w:color w:val="4472C4" w:themeColor="accent1"/>
          <w:sz w:val="28"/>
          <w:szCs w:val="28"/>
        </w:rPr>
        <w:t xml:space="preserve"> </w:t>
      </w:r>
      <w:r w:rsidRPr="00790F73">
        <w:rPr>
          <w:rFonts w:asciiTheme="minorHAnsi" w:hAnsiTheme="minorHAnsi" w:cstheme="minorHAnsi"/>
          <w:i/>
          <w:iCs/>
          <w:color w:val="4472C4" w:themeColor="accent1"/>
          <w:sz w:val="28"/>
          <w:szCs w:val="28"/>
        </w:rPr>
        <w:t>Et les réalités sociétales?</w:t>
      </w:r>
    </w:p>
    <w:p w14:paraId="41D5CFB6" w14:textId="77777777" w:rsidR="00DB3144" w:rsidRPr="00790F73" w:rsidRDefault="00DB3144" w:rsidP="00D45167">
      <w:pPr>
        <w:spacing w:line="276" w:lineRule="auto"/>
        <w:ind w:left="709" w:hanging="11"/>
        <w:jc w:val="both"/>
        <w:rPr>
          <w:rFonts w:asciiTheme="minorHAnsi" w:hAnsiTheme="minorHAnsi" w:cstheme="minorHAnsi"/>
          <w:i/>
          <w:iCs/>
          <w:color w:val="4472C4" w:themeColor="accent1"/>
          <w:sz w:val="28"/>
          <w:szCs w:val="28"/>
        </w:rPr>
      </w:pPr>
    </w:p>
    <w:p w14:paraId="52F62974" w14:textId="264AAE69" w:rsidR="009B0298" w:rsidRPr="00790F73" w:rsidRDefault="00515210" w:rsidP="00D45167">
      <w:pPr>
        <w:spacing w:line="276" w:lineRule="auto"/>
        <w:ind w:left="709" w:hanging="11"/>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Quelle</w:t>
      </w:r>
      <w:r w:rsidR="00785A85" w:rsidRPr="00790F73">
        <w:rPr>
          <w:rFonts w:asciiTheme="minorHAnsi" w:hAnsiTheme="minorHAnsi" w:cstheme="minorHAnsi"/>
          <w:i/>
          <w:iCs/>
          <w:color w:val="4472C4" w:themeColor="accent1"/>
          <w:sz w:val="28"/>
          <w:szCs w:val="28"/>
        </w:rPr>
        <w:t>s</w:t>
      </w:r>
      <w:r w:rsidRPr="00790F73">
        <w:rPr>
          <w:rFonts w:asciiTheme="minorHAnsi" w:hAnsiTheme="minorHAnsi" w:cstheme="minorHAnsi"/>
          <w:i/>
          <w:iCs/>
          <w:color w:val="4472C4" w:themeColor="accent1"/>
          <w:sz w:val="28"/>
          <w:szCs w:val="28"/>
        </w:rPr>
        <w:t xml:space="preserve"> concertation</w:t>
      </w:r>
      <w:r w:rsidR="00785A85" w:rsidRPr="00790F73">
        <w:rPr>
          <w:rFonts w:asciiTheme="minorHAnsi" w:hAnsiTheme="minorHAnsi" w:cstheme="minorHAnsi"/>
          <w:i/>
          <w:iCs/>
          <w:color w:val="4472C4" w:themeColor="accent1"/>
          <w:sz w:val="28"/>
          <w:szCs w:val="28"/>
        </w:rPr>
        <w:t>s</w:t>
      </w:r>
      <w:r w:rsidRPr="00790F73">
        <w:rPr>
          <w:rFonts w:asciiTheme="minorHAnsi" w:hAnsiTheme="minorHAnsi" w:cstheme="minorHAnsi"/>
          <w:i/>
          <w:iCs/>
          <w:color w:val="4472C4" w:themeColor="accent1"/>
          <w:sz w:val="28"/>
          <w:szCs w:val="28"/>
        </w:rPr>
        <w:t xml:space="preserve"> avec </w:t>
      </w:r>
      <w:r w:rsidR="00EA0800" w:rsidRPr="00790F73">
        <w:rPr>
          <w:rFonts w:asciiTheme="minorHAnsi" w:hAnsiTheme="minorHAnsi" w:cstheme="minorHAnsi"/>
          <w:i/>
          <w:iCs/>
          <w:color w:val="4472C4" w:themeColor="accent1"/>
          <w:sz w:val="28"/>
          <w:szCs w:val="28"/>
        </w:rPr>
        <w:t>les</w:t>
      </w:r>
      <w:r w:rsidRPr="00790F73">
        <w:rPr>
          <w:rFonts w:asciiTheme="minorHAnsi" w:hAnsiTheme="minorHAnsi" w:cstheme="minorHAnsi"/>
          <w:i/>
          <w:iCs/>
          <w:color w:val="4472C4" w:themeColor="accent1"/>
          <w:sz w:val="28"/>
          <w:szCs w:val="28"/>
        </w:rPr>
        <w:t xml:space="preserve"> partenaires</w:t>
      </w:r>
      <w:r w:rsidR="00EA0800" w:rsidRPr="00790F73">
        <w:rPr>
          <w:rFonts w:asciiTheme="minorHAnsi" w:hAnsiTheme="minorHAnsi" w:cstheme="minorHAnsi"/>
          <w:i/>
          <w:iCs/>
          <w:color w:val="4472C4" w:themeColor="accent1"/>
          <w:sz w:val="28"/>
          <w:szCs w:val="28"/>
        </w:rPr>
        <w:t xml:space="preserve"> et</w:t>
      </w:r>
      <w:r w:rsidRPr="00790F73">
        <w:rPr>
          <w:rFonts w:asciiTheme="minorHAnsi" w:hAnsiTheme="minorHAnsi" w:cstheme="minorHAnsi"/>
          <w:i/>
          <w:iCs/>
          <w:color w:val="4472C4" w:themeColor="accent1"/>
          <w:sz w:val="28"/>
          <w:szCs w:val="28"/>
        </w:rPr>
        <w:t xml:space="preserve"> les </w:t>
      </w:r>
      <w:r w:rsidR="00E93A6C" w:rsidRPr="00790F73">
        <w:rPr>
          <w:rFonts w:asciiTheme="minorHAnsi" w:hAnsiTheme="minorHAnsi" w:cstheme="minorHAnsi"/>
          <w:i/>
          <w:iCs/>
          <w:color w:val="4472C4" w:themeColor="accent1"/>
          <w:sz w:val="28"/>
          <w:szCs w:val="28"/>
        </w:rPr>
        <w:t xml:space="preserve">acteurs des systèmes éducatifs </w:t>
      </w:r>
      <w:r w:rsidRPr="00790F73">
        <w:rPr>
          <w:rFonts w:asciiTheme="minorHAnsi" w:hAnsiTheme="minorHAnsi" w:cstheme="minorHAnsi"/>
          <w:i/>
          <w:iCs/>
          <w:color w:val="4472C4" w:themeColor="accent1"/>
          <w:sz w:val="28"/>
          <w:szCs w:val="28"/>
        </w:rPr>
        <w:t xml:space="preserve">doivent </w:t>
      </w:r>
      <w:r w:rsidR="00EA0800" w:rsidRPr="00790F73">
        <w:rPr>
          <w:rFonts w:asciiTheme="minorHAnsi" w:hAnsiTheme="minorHAnsi" w:cstheme="minorHAnsi"/>
          <w:i/>
          <w:iCs/>
          <w:color w:val="4472C4" w:themeColor="accent1"/>
          <w:sz w:val="28"/>
          <w:szCs w:val="28"/>
        </w:rPr>
        <w:t xml:space="preserve">être </w:t>
      </w:r>
      <w:r w:rsidRPr="00790F73">
        <w:rPr>
          <w:rFonts w:asciiTheme="minorHAnsi" w:hAnsiTheme="minorHAnsi" w:cstheme="minorHAnsi"/>
          <w:i/>
          <w:iCs/>
          <w:color w:val="4472C4" w:themeColor="accent1"/>
          <w:sz w:val="28"/>
          <w:szCs w:val="28"/>
        </w:rPr>
        <w:t>initi</w:t>
      </w:r>
      <w:r w:rsidR="00EA0800" w:rsidRPr="00790F73">
        <w:rPr>
          <w:rFonts w:asciiTheme="minorHAnsi" w:hAnsiTheme="minorHAnsi" w:cstheme="minorHAnsi"/>
          <w:i/>
          <w:iCs/>
          <w:color w:val="4472C4" w:themeColor="accent1"/>
          <w:sz w:val="28"/>
          <w:szCs w:val="28"/>
        </w:rPr>
        <w:t>ées</w:t>
      </w:r>
      <w:r w:rsidRPr="00790F73">
        <w:rPr>
          <w:rFonts w:asciiTheme="minorHAnsi" w:hAnsiTheme="minorHAnsi" w:cstheme="minorHAnsi"/>
          <w:i/>
          <w:iCs/>
          <w:color w:val="4472C4" w:themeColor="accent1"/>
          <w:sz w:val="28"/>
          <w:szCs w:val="28"/>
        </w:rPr>
        <w:t xml:space="preserve"> et m</w:t>
      </w:r>
      <w:r w:rsidR="00EA0800" w:rsidRPr="00790F73">
        <w:rPr>
          <w:rFonts w:asciiTheme="minorHAnsi" w:hAnsiTheme="minorHAnsi" w:cstheme="minorHAnsi"/>
          <w:i/>
          <w:iCs/>
          <w:color w:val="4472C4" w:themeColor="accent1"/>
          <w:sz w:val="28"/>
          <w:szCs w:val="28"/>
        </w:rPr>
        <w:t>ises</w:t>
      </w:r>
      <w:r w:rsidRPr="00790F73">
        <w:rPr>
          <w:rFonts w:asciiTheme="minorHAnsi" w:hAnsiTheme="minorHAnsi" w:cstheme="minorHAnsi"/>
          <w:i/>
          <w:iCs/>
          <w:color w:val="4472C4" w:themeColor="accent1"/>
          <w:sz w:val="28"/>
          <w:szCs w:val="28"/>
        </w:rPr>
        <w:t xml:space="preserve"> en œuvre </w:t>
      </w:r>
      <w:r w:rsidR="00442CD6" w:rsidRPr="00790F73">
        <w:rPr>
          <w:rFonts w:asciiTheme="minorHAnsi" w:hAnsiTheme="minorHAnsi" w:cstheme="minorHAnsi"/>
          <w:i/>
          <w:iCs/>
          <w:color w:val="4472C4" w:themeColor="accent1"/>
          <w:sz w:val="28"/>
          <w:szCs w:val="28"/>
        </w:rPr>
        <w:t xml:space="preserve">afin de </w:t>
      </w:r>
      <w:r w:rsidR="000C6B6C" w:rsidRPr="00790F73">
        <w:rPr>
          <w:rFonts w:asciiTheme="minorHAnsi" w:hAnsiTheme="minorHAnsi" w:cstheme="minorHAnsi"/>
          <w:i/>
          <w:iCs/>
          <w:color w:val="4472C4" w:themeColor="accent1"/>
          <w:sz w:val="28"/>
          <w:szCs w:val="28"/>
        </w:rPr>
        <w:t xml:space="preserve">penser </w:t>
      </w:r>
      <w:r w:rsidR="00442CD6" w:rsidRPr="00790F73">
        <w:rPr>
          <w:rFonts w:asciiTheme="minorHAnsi" w:hAnsiTheme="minorHAnsi" w:cstheme="minorHAnsi"/>
          <w:i/>
          <w:iCs/>
          <w:color w:val="4472C4" w:themeColor="accent1"/>
          <w:sz w:val="28"/>
          <w:szCs w:val="28"/>
        </w:rPr>
        <w:t>un rôle nouveau pour l’</w:t>
      </w:r>
      <w:r w:rsidR="009B0298" w:rsidRPr="00790F73">
        <w:rPr>
          <w:rFonts w:asciiTheme="minorHAnsi" w:hAnsiTheme="minorHAnsi" w:cstheme="minorHAnsi"/>
          <w:i/>
          <w:iCs/>
          <w:color w:val="4472C4" w:themeColor="accent1"/>
          <w:sz w:val="28"/>
          <w:szCs w:val="28"/>
        </w:rPr>
        <w:t>Éducation</w:t>
      </w:r>
      <w:r w:rsidR="00F728DC" w:rsidRPr="00790F73">
        <w:rPr>
          <w:rFonts w:asciiTheme="minorHAnsi" w:hAnsiTheme="minorHAnsi" w:cstheme="minorHAnsi"/>
          <w:i/>
          <w:iCs/>
          <w:color w:val="4472C4" w:themeColor="accent1"/>
          <w:sz w:val="28"/>
          <w:szCs w:val="28"/>
        </w:rPr>
        <w:t> </w:t>
      </w:r>
      <w:r w:rsidRPr="00790F73">
        <w:rPr>
          <w:rFonts w:asciiTheme="minorHAnsi" w:hAnsiTheme="minorHAnsi" w:cstheme="minorHAnsi"/>
          <w:i/>
          <w:iCs/>
          <w:color w:val="4472C4" w:themeColor="accent1"/>
          <w:sz w:val="28"/>
          <w:szCs w:val="28"/>
        </w:rPr>
        <w:t xml:space="preserve">? </w:t>
      </w:r>
    </w:p>
    <w:p w14:paraId="1827D660" w14:textId="77777777" w:rsidR="00CC0847" w:rsidRPr="00790F73" w:rsidRDefault="00CC0847" w:rsidP="00D45167">
      <w:pPr>
        <w:spacing w:line="276" w:lineRule="auto"/>
        <w:ind w:left="709" w:hanging="11"/>
        <w:jc w:val="both"/>
        <w:rPr>
          <w:rFonts w:asciiTheme="minorHAnsi" w:hAnsiTheme="minorHAnsi" w:cstheme="minorHAnsi"/>
          <w:i/>
          <w:iCs/>
          <w:color w:val="4472C4" w:themeColor="accent1"/>
          <w:sz w:val="28"/>
          <w:szCs w:val="28"/>
        </w:rPr>
      </w:pPr>
    </w:p>
    <w:p w14:paraId="783B2E23" w14:textId="72DAF0B1" w:rsidR="008C2945" w:rsidRPr="00790F73" w:rsidRDefault="00F728DC" w:rsidP="00926E48">
      <w:pPr>
        <w:spacing w:line="276" w:lineRule="auto"/>
        <w:ind w:left="709" w:hanging="11"/>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Comment et avec qui c</w:t>
      </w:r>
      <w:r w:rsidR="009B0298" w:rsidRPr="00790F73">
        <w:rPr>
          <w:rFonts w:asciiTheme="minorHAnsi" w:hAnsiTheme="minorHAnsi" w:cstheme="minorHAnsi"/>
          <w:i/>
          <w:iCs/>
          <w:color w:val="4472C4" w:themeColor="accent1"/>
          <w:sz w:val="28"/>
          <w:szCs w:val="28"/>
        </w:rPr>
        <w:t>onstruire un cadre à la</w:t>
      </w:r>
      <w:r w:rsidR="0092414B" w:rsidRPr="00790F73">
        <w:rPr>
          <w:rFonts w:asciiTheme="minorHAnsi" w:hAnsiTheme="minorHAnsi" w:cstheme="minorHAnsi"/>
          <w:i/>
          <w:iCs/>
          <w:color w:val="4472C4" w:themeColor="accent1"/>
          <w:sz w:val="28"/>
          <w:szCs w:val="28"/>
        </w:rPr>
        <w:t xml:space="preserve"> prise de conscience éthique sur les avanc</w:t>
      </w:r>
      <w:r w:rsidR="009B0298" w:rsidRPr="00790F73">
        <w:rPr>
          <w:rFonts w:asciiTheme="minorHAnsi" w:hAnsiTheme="minorHAnsi" w:cstheme="minorHAnsi"/>
          <w:i/>
          <w:iCs/>
          <w:color w:val="4472C4" w:themeColor="accent1"/>
          <w:sz w:val="28"/>
          <w:szCs w:val="28"/>
        </w:rPr>
        <w:t>ées</w:t>
      </w:r>
      <w:r w:rsidR="0092414B" w:rsidRPr="00790F73">
        <w:rPr>
          <w:rFonts w:asciiTheme="minorHAnsi" w:hAnsiTheme="minorHAnsi" w:cstheme="minorHAnsi"/>
          <w:i/>
          <w:iCs/>
          <w:color w:val="4472C4" w:themeColor="accent1"/>
          <w:sz w:val="28"/>
          <w:szCs w:val="28"/>
        </w:rPr>
        <w:t xml:space="preserve"> technologique</w:t>
      </w:r>
      <w:r w:rsidR="009B0298" w:rsidRPr="00790F73">
        <w:rPr>
          <w:rFonts w:asciiTheme="minorHAnsi" w:hAnsiTheme="minorHAnsi" w:cstheme="minorHAnsi"/>
          <w:i/>
          <w:iCs/>
          <w:color w:val="4472C4" w:themeColor="accent1"/>
          <w:sz w:val="28"/>
          <w:szCs w:val="28"/>
        </w:rPr>
        <w:t>s</w:t>
      </w:r>
      <w:r w:rsidR="0092414B" w:rsidRPr="00790F73">
        <w:rPr>
          <w:rFonts w:asciiTheme="minorHAnsi" w:hAnsiTheme="minorHAnsi" w:cstheme="minorHAnsi"/>
          <w:i/>
          <w:iCs/>
          <w:color w:val="4472C4" w:themeColor="accent1"/>
          <w:sz w:val="28"/>
          <w:szCs w:val="28"/>
        </w:rPr>
        <w:t> ?</w:t>
      </w:r>
    </w:p>
    <w:p w14:paraId="6A3CDBF6" w14:textId="77777777" w:rsidR="00A50AF9" w:rsidRPr="00790F73" w:rsidRDefault="00A50AF9" w:rsidP="00D45167">
      <w:pPr>
        <w:spacing w:line="276" w:lineRule="auto"/>
        <w:jc w:val="both"/>
        <w:rPr>
          <w:rFonts w:asciiTheme="minorHAnsi" w:hAnsiTheme="minorHAnsi" w:cstheme="minorHAnsi"/>
          <w:b/>
          <w:bCs/>
          <w:color w:val="4472C4" w:themeColor="accent1"/>
          <w:sz w:val="28"/>
          <w:szCs w:val="28"/>
        </w:rPr>
      </w:pPr>
    </w:p>
    <w:p w14:paraId="682483AE" w14:textId="3C9CE653" w:rsidR="009B0298" w:rsidRPr="00790F73" w:rsidRDefault="006F7DC8" w:rsidP="00D45167">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b/>
          <w:bCs/>
          <w:color w:val="4472C4" w:themeColor="accent1"/>
          <w:sz w:val="28"/>
          <w:szCs w:val="28"/>
        </w:rPr>
        <w:t xml:space="preserve">Axe 3 : </w:t>
      </w:r>
      <w:r w:rsidR="009B0298" w:rsidRPr="00790F73">
        <w:rPr>
          <w:rFonts w:asciiTheme="minorHAnsi" w:hAnsiTheme="minorHAnsi" w:cstheme="minorHAnsi"/>
          <w:b/>
          <w:bCs/>
          <w:color w:val="4472C4" w:themeColor="accent1"/>
          <w:sz w:val="28"/>
          <w:szCs w:val="28"/>
        </w:rPr>
        <w:t>L</w:t>
      </w:r>
      <w:r w:rsidR="00B6201B" w:rsidRPr="00790F73">
        <w:rPr>
          <w:rFonts w:asciiTheme="minorHAnsi" w:hAnsiTheme="minorHAnsi" w:cstheme="minorHAnsi"/>
          <w:b/>
          <w:bCs/>
          <w:color w:val="4472C4" w:themeColor="accent1"/>
          <w:sz w:val="28"/>
          <w:szCs w:val="28"/>
        </w:rPr>
        <w:t xml:space="preserve">es transformations de l’écosystème de </w:t>
      </w:r>
      <w:r w:rsidR="009B0298" w:rsidRPr="00790F73">
        <w:rPr>
          <w:rFonts w:asciiTheme="minorHAnsi" w:hAnsiTheme="minorHAnsi" w:cstheme="minorHAnsi"/>
          <w:b/>
          <w:bCs/>
          <w:color w:val="4472C4" w:themeColor="accent1"/>
          <w:sz w:val="28"/>
          <w:szCs w:val="28"/>
        </w:rPr>
        <w:t>l’Éducation</w:t>
      </w:r>
    </w:p>
    <w:p w14:paraId="1E93ABBA" w14:textId="77777777" w:rsidR="009B0298" w:rsidRPr="00790F73" w:rsidRDefault="009B0298" w:rsidP="00D45167">
      <w:pPr>
        <w:spacing w:line="276" w:lineRule="auto"/>
        <w:ind w:left="709"/>
        <w:jc w:val="both"/>
        <w:rPr>
          <w:rFonts w:asciiTheme="minorHAnsi" w:hAnsiTheme="minorHAnsi" w:cstheme="minorHAnsi"/>
          <w:color w:val="4472C4" w:themeColor="accent1"/>
          <w:sz w:val="28"/>
          <w:szCs w:val="28"/>
        </w:rPr>
      </w:pPr>
    </w:p>
    <w:p w14:paraId="23D8CA01" w14:textId="3A2F1AC8" w:rsidR="003E438C" w:rsidRPr="00790F73" w:rsidRDefault="009B0298" w:rsidP="003E438C">
      <w:pPr>
        <w:spacing w:line="276" w:lineRule="auto"/>
        <w:ind w:left="709" w:firstLine="11"/>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 xml:space="preserve">Quels en sont les impacts actuels et futurs principalement </w:t>
      </w:r>
      <w:r w:rsidR="00442CD6" w:rsidRPr="00790F73">
        <w:rPr>
          <w:rFonts w:asciiTheme="minorHAnsi" w:hAnsiTheme="minorHAnsi" w:cstheme="minorHAnsi"/>
          <w:i/>
          <w:iCs/>
          <w:color w:val="4472C4" w:themeColor="accent1"/>
          <w:sz w:val="28"/>
          <w:szCs w:val="28"/>
        </w:rPr>
        <w:t>au niveau de l’Enseignement Supérieu</w:t>
      </w:r>
      <w:r w:rsidR="00B804E7" w:rsidRPr="00790F73">
        <w:rPr>
          <w:rFonts w:asciiTheme="minorHAnsi" w:hAnsiTheme="minorHAnsi" w:cstheme="minorHAnsi"/>
          <w:i/>
          <w:iCs/>
          <w:color w:val="4472C4" w:themeColor="accent1"/>
          <w:sz w:val="28"/>
          <w:szCs w:val="28"/>
        </w:rPr>
        <w:t>r ?</w:t>
      </w:r>
      <w:r w:rsidR="00067A4B" w:rsidRPr="00790F73">
        <w:rPr>
          <w:rFonts w:asciiTheme="minorHAnsi" w:hAnsiTheme="minorHAnsi" w:cstheme="minorHAnsi"/>
          <w:i/>
          <w:iCs/>
          <w:color w:val="4472C4" w:themeColor="accent1"/>
          <w:sz w:val="28"/>
          <w:szCs w:val="28"/>
        </w:rPr>
        <w:t xml:space="preserve"> </w:t>
      </w:r>
      <w:r w:rsidR="00B804E7" w:rsidRPr="00790F73">
        <w:rPr>
          <w:rFonts w:asciiTheme="minorHAnsi" w:hAnsiTheme="minorHAnsi" w:cstheme="minorHAnsi"/>
          <w:i/>
          <w:iCs/>
          <w:color w:val="4472C4" w:themeColor="accent1"/>
          <w:sz w:val="28"/>
          <w:szCs w:val="28"/>
        </w:rPr>
        <w:t>Est-ce que</w:t>
      </w:r>
      <w:r w:rsidR="00E93A6C" w:rsidRPr="00790F73">
        <w:rPr>
          <w:rFonts w:asciiTheme="minorHAnsi" w:hAnsiTheme="minorHAnsi" w:cstheme="minorHAnsi"/>
          <w:i/>
          <w:iCs/>
          <w:color w:val="4472C4" w:themeColor="accent1"/>
          <w:sz w:val="28"/>
          <w:szCs w:val="28"/>
        </w:rPr>
        <w:t xml:space="preserve"> </w:t>
      </w:r>
      <w:r w:rsidR="000C6B6C" w:rsidRPr="00790F73">
        <w:rPr>
          <w:rFonts w:asciiTheme="minorHAnsi" w:hAnsiTheme="minorHAnsi" w:cstheme="minorHAnsi"/>
          <w:i/>
          <w:iCs/>
          <w:color w:val="4472C4" w:themeColor="accent1"/>
          <w:sz w:val="28"/>
          <w:szCs w:val="28"/>
        </w:rPr>
        <w:t>ceux-ci touchent de façon  égale tous les niveaux de formation ? Quels sont les b</w:t>
      </w:r>
      <w:r w:rsidR="003E438C" w:rsidRPr="00790F73">
        <w:rPr>
          <w:rFonts w:asciiTheme="minorHAnsi" w:hAnsiTheme="minorHAnsi" w:cstheme="minorHAnsi"/>
          <w:i/>
          <w:iCs/>
          <w:color w:val="4472C4" w:themeColor="accent1"/>
          <w:sz w:val="28"/>
          <w:szCs w:val="28"/>
        </w:rPr>
        <w:t>ilan</w:t>
      </w:r>
      <w:r w:rsidR="000C6B6C" w:rsidRPr="00790F73">
        <w:rPr>
          <w:rFonts w:asciiTheme="minorHAnsi" w:hAnsiTheme="minorHAnsi" w:cstheme="minorHAnsi"/>
          <w:i/>
          <w:iCs/>
          <w:color w:val="4472C4" w:themeColor="accent1"/>
          <w:sz w:val="28"/>
          <w:szCs w:val="28"/>
        </w:rPr>
        <w:t>s</w:t>
      </w:r>
      <w:r w:rsidR="003E438C" w:rsidRPr="00790F73">
        <w:rPr>
          <w:rFonts w:asciiTheme="minorHAnsi" w:hAnsiTheme="minorHAnsi" w:cstheme="minorHAnsi"/>
          <w:i/>
          <w:iCs/>
          <w:color w:val="4472C4" w:themeColor="accent1"/>
          <w:sz w:val="28"/>
          <w:szCs w:val="28"/>
        </w:rPr>
        <w:t xml:space="preserve"> et défis des politiques d'équité sociale et d'inclusion dans l'enseignement supérieur ? </w:t>
      </w:r>
    </w:p>
    <w:p w14:paraId="3E6C2140" w14:textId="77777777" w:rsidR="00CC0847" w:rsidRPr="00790F73" w:rsidRDefault="00CC0847" w:rsidP="003E438C">
      <w:pPr>
        <w:spacing w:line="276" w:lineRule="auto"/>
        <w:jc w:val="both"/>
        <w:rPr>
          <w:rFonts w:asciiTheme="minorHAnsi" w:hAnsiTheme="minorHAnsi" w:cstheme="minorHAnsi"/>
          <w:i/>
          <w:iCs/>
          <w:color w:val="4472C4" w:themeColor="accent1"/>
          <w:sz w:val="28"/>
          <w:szCs w:val="28"/>
        </w:rPr>
      </w:pPr>
    </w:p>
    <w:p w14:paraId="3ED14F2F" w14:textId="77777777" w:rsidR="00DB3144" w:rsidRPr="00790F73" w:rsidRDefault="00DB3144" w:rsidP="00D45167">
      <w:pPr>
        <w:spacing w:line="276" w:lineRule="auto"/>
        <w:ind w:left="709"/>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Quels en sont les impacts sur la valeur académique des études et des diplômes ? Sur la formation des jeunes chercheurs ?</w:t>
      </w:r>
    </w:p>
    <w:p w14:paraId="421871C4" w14:textId="77777777" w:rsidR="00DB3144" w:rsidRPr="00790F73" w:rsidRDefault="00DB3144" w:rsidP="00D45167">
      <w:pPr>
        <w:spacing w:line="276" w:lineRule="auto"/>
        <w:ind w:left="709"/>
        <w:jc w:val="both"/>
        <w:rPr>
          <w:rFonts w:asciiTheme="minorHAnsi" w:hAnsiTheme="minorHAnsi" w:cstheme="minorHAnsi"/>
          <w:i/>
          <w:iCs/>
          <w:color w:val="4472C4" w:themeColor="accent1"/>
          <w:sz w:val="28"/>
          <w:szCs w:val="28"/>
        </w:rPr>
      </w:pPr>
    </w:p>
    <w:p w14:paraId="2AFBE679" w14:textId="1A9243C1" w:rsidR="008C28F6" w:rsidRPr="00790F73" w:rsidRDefault="0002628C" w:rsidP="00D45167">
      <w:pPr>
        <w:spacing w:line="276" w:lineRule="auto"/>
        <w:ind w:left="709"/>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lastRenderedPageBreak/>
        <w:t xml:space="preserve">Comment construire une réflexion </w:t>
      </w:r>
      <w:r w:rsidR="008C2945" w:rsidRPr="00790F73">
        <w:rPr>
          <w:rFonts w:asciiTheme="minorHAnsi" w:hAnsiTheme="minorHAnsi" w:cstheme="minorHAnsi"/>
          <w:i/>
          <w:iCs/>
          <w:color w:val="4472C4" w:themeColor="accent1"/>
          <w:sz w:val="28"/>
          <w:szCs w:val="28"/>
        </w:rPr>
        <w:t xml:space="preserve">originale sur </w:t>
      </w:r>
      <w:r w:rsidRPr="00790F73">
        <w:rPr>
          <w:rFonts w:asciiTheme="minorHAnsi" w:hAnsiTheme="minorHAnsi" w:cstheme="minorHAnsi"/>
          <w:i/>
          <w:iCs/>
          <w:color w:val="4472C4" w:themeColor="accent1"/>
          <w:sz w:val="28"/>
          <w:szCs w:val="28"/>
        </w:rPr>
        <w:t>cette transformation</w:t>
      </w:r>
      <w:r w:rsidR="00442CD6" w:rsidRPr="00790F73">
        <w:rPr>
          <w:rFonts w:asciiTheme="minorHAnsi" w:hAnsiTheme="minorHAnsi" w:cstheme="minorHAnsi"/>
          <w:i/>
          <w:iCs/>
          <w:color w:val="4472C4" w:themeColor="accent1"/>
          <w:sz w:val="28"/>
          <w:szCs w:val="28"/>
        </w:rPr>
        <w:t xml:space="preserve"> et </w:t>
      </w:r>
      <w:r w:rsidR="00B804E7" w:rsidRPr="00790F73">
        <w:rPr>
          <w:rFonts w:asciiTheme="minorHAnsi" w:hAnsiTheme="minorHAnsi" w:cstheme="minorHAnsi"/>
          <w:i/>
          <w:iCs/>
          <w:color w:val="4472C4" w:themeColor="accent1"/>
          <w:sz w:val="28"/>
          <w:szCs w:val="28"/>
        </w:rPr>
        <w:t xml:space="preserve">comment envisager </w:t>
      </w:r>
      <w:r w:rsidR="00442CD6" w:rsidRPr="00790F73">
        <w:rPr>
          <w:rFonts w:asciiTheme="minorHAnsi" w:hAnsiTheme="minorHAnsi" w:cstheme="minorHAnsi"/>
          <w:i/>
          <w:iCs/>
          <w:color w:val="4472C4" w:themeColor="accent1"/>
          <w:sz w:val="28"/>
          <w:szCs w:val="28"/>
        </w:rPr>
        <w:t>les différents aspects d’une telle politique ? Jusqu’où la société en tire</w:t>
      </w:r>
      <w:r w:rsidR="003965A2" w:rsidRPr="00790F73">
        <w:rPr>
          <w:rFonts w:asciiTheme="minorHAnsi" w:hAnsiTheme="minorHAnsi" w:cstheme="minorHAnsi"/>
          <w:i/>
          <w:iCs/>
          <w:color w:val="4472C4" w:themeColor="accent1"/>
          <w:sz w:val="28"/>
          <w:szCs w:val="28"/>
        </w:rPr>
        <w:t>-t-elle</w:t>
      </w:r>
      <w:r w:rsidR="00442CD6" w:rsidRPr="00790F73">
        <w:rPr>
          <w:rFonts w:asciiTheme="minorHAnsi" w:hAnsiTheme="minorHAnsi" w:cstheme="minorHAnsi"/>
          <w:i/>
          <w:iCs/>
          <w:color w:val="4472C4" w:themeColor="accent1"/>
          <w:sz w:val="28"/>
          <w:szCs w:val="28"/>
        </w:rPr>
        <w:t xml:space="preserve"> des bénéfices qualitatifs</w:t>
      </w:r>
      <w:r w:rsidR="00BA0BF9" w:rsidRPr="00790F73">
        <w:rPr>
          <w:rFonts w:asciiTheme="minorHAnsi" w:hAnsiTheme="minorHAnsi" w:cstheme="minorHAnsi"/>
          <w:i/>
          <w:iCs/>
          <w:color w:val="4472C4" w:themeColor="accent1"/>
          <w:sz w:val="28"/>
          <w:szCs w:val="28"/>
        </w:rPr>
        <w:t>, pour une société plus égalitaire/équitable, démocratique/inclusive et responsable</w:t>
      </w:r>
      <w:r w:rsidR="00442CD6" w:rsidRPr="00790F73">
        <w:rPr>
          <w:rFonts w:asciiTheme="minorHAnsi" w:hAnsiTheme="minorHAnsi" w:cstheme="minorHAnsi"/>
          <w:i/>
          <w:iCs/>
          <w:color w:val="4472C4" w:themeColor="accent1"/>
          <w:sz w:val="28"/>
          <w:szCs w:val="28"/>
        </w:rPr>
        <w:t> ?</w:t>
      </w:r>
    </w:p>
    <w:p w14:paraId="07E6DF6B" w14:textId="77777777" w:rsidR="00CC0847" w:rsidRPr="00790F73" w:rsidRDefault="00CC0847" w:rsidP="00D45167">
      <w:pPr>
        <w:spacing w:line="276" w:lineRule="auto"/>
        <w:ind w:left="709"/>
        <w:jc w:val="both"/>
        <w:rPr>
          <w:rFonts w:asciiTheme="minorHAnsi" w:hAnsiTheme="minorHAnsi" w:cstheme="minorHAnsi"/>
          <w:i/>
          <w:iCs/>
          <w:color w:val="4472C4" w:themeColor="accent1"/>
          <w:sz w:val="28"/>
          <w:szCs w:val="28"/>
        </w:rPr>
      </w:pPr>
    </w:p>
    <w:p w14:paraId="351D18EB" w14:textId="599B7E86" w:rsidR="00AE3B41" w:rsidRPr="00790F73" w:rsidRDefault="008C28F6" w:rsidP="00D45167">
      <w:pPr>
        <w:spacing w:line="276" w:lineRule="auto"/>
        <w:ind w:left="709"/>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Q</w:t>
      </w:r>
      <w:r w:rsidR="00442CD6" w:rsidRPr="00790F73">
        <w:rPr>
          <w:rFonts w:asciiTheme="minorHAnsi" w:hAnsiTheme="minorHAnsi" w:cstheme="minorHAnsi"/>
          <w:i/>
          <w:iCs/>
          <w:color w:val="4472C4" w:themeColor="accent1"/>
          <w:sz w:val="28"/>
          <w:szCs w:val="28"/>
        </w:rPr>
        <w:t xml:space="preserve">ui sont les partenaires des </w:t>
      </w:r>
      <w:r w:rsidR="0002628C" w:rsidRPr="00790F73">
        <w:rPr>
          <w:rFonts w:asciiTheme="minorHAnsi" w:hAnsiTheme="minorHAnsi" w:cstheme="minorHAnsi"/>
          <w:i/>
          <w:iCs/>
          <w:color w:val="4472C4" w:themeColor="accent1"/>
          <w:sz w:val="28"/>
          <w:szCs w:val="28"/>
        </w:rPr>
        <w:t>enseignants et des chercheurs</w:t>
      </w:r>
      <w:r w:rsidRPr="00790F73">
        <w:rPr>
          <w:rFonts w:asciiTheme="minorHAnsi" w:hAnsiTheme="minorHAnsi" w:cstheme="minorHAnsi"/>
          <w:i/>
          <w:iCs/>
          <w:color w:val="4472C4" w:themeColor="accent1"/>
          <w:sz w:val="28"/>
          <w:szCs w:val="28"/>
        </w:rPr>
        <w:t xml:space="preserve"> au sein des institutions universitaires</w:t>
      </w:r>
      <w:r w:rsidR="00F728DC" w:rsidRPr="00790F73">
        <w:rPr>
          <w:rFonts w:asciiTheme="minorHAnsi" w:hAnsiTheme="minorHAnsi" w:cstheme="minorHAnsi"/>
          <w:i/>
          <w:iCs/>
          <w:color w:val="4472C4" w:themeColor="accent1"/>
          <w:sz w:val="28"/>
          <w:szCs w:val="28"/>
        </w:rPr>
        <w:t>, des centres de recherche et de développement de</w:t>
      </w:r>
      <w:r w:rsidR="00500656" w:rsidRPr="00790F73">
        <w:rPr>
          <w:rFonts w:asciiTheme="minorHAnsi" w:hAnsiTheme="minorHAnsi" w:cstheme="minorHAnsi"/>
          <w:i/>
          <w:iCs/>
          <w:color w:val="4472C4" w:themeColor="accent1"/>
          <w:sz w:val="28"/>
          <w:szCs w:val="28"/>
        </w:rPr>
        <w:t>s emplois</w:t>
      </w:r>
      <w:r w:rsidRPr="00790F73">
        <w:rPr>
          <w:rFonts w:asciiTheme="minorHAnsi" w:hAnsiTheme="minorHAnsi" w:cstheme="minorHAnsi"/>
          <w:i/>
          <w:iCs/>
          <w:color w:val="4472C4" w:themeColor="accent1"/>
          <w:sz w:val="28"/>
          <w:szCs w:val="28"/>
        </w:rPr>
        <w:t xml:space="preserve"> et aux niveaux nationaux,</w:t>
      </w:r>
      <w:r w:rsidR="00442CD6" w:rsidRPr="00790F73">
        <w:rPr>
          <w:rFonts w:asciiTheme="minorHAnsi" w:hAnsiTheme="minorHAnsi" w:cstheme="minorHAnsi"/>
          <w:i/>
          <w:iCs/>
          <w:color w:val="4472C4" w:themeColor="accent1"/>
          <w:sz w:val="28"/>
          <w:szCs w:val="28"/>
        </w:rPr>
        <w:t xml:space="preserve"> afin d</w:t>
      </w:r>
      <w:r w:rsidR="0002628C" w:rsidRPr="00790F73">
        <w:rPr>
          <w:rFonts w:asciiTheme="minorHAnsi" w:hAnsiTheme="minorHAnsi" w:cstheme="minorHAnsi"/>
          <w:i/>
          <w:iCs/>
          <w:color w:val="4472C4" w:themeColor="accent1"/>
          <w:sz w:val="28"/>
          <w:szCs w:val="28"/>
        </w:rPr>
        <w:t>’alimenter utilement</w:t>
      </w:r>
      <w:r w:rsidR="00442CD6" w:rsidRPr="00790F73">
        <w:rPr>
          <w:rFonts w:asciiTheme="minorHAnsi" w:hAnsiTheme="minorHAnsi" w:cstheme="minorHAnsi"/>
          <w:i/>
          <w:iCs/>
          <w:color w:val="4472C4" w:themeColor="accent1"/>
          <w:sz w:val="28"/>
          <w:szCs w:val="28"/>
        </w:rPr>
        <w:t> </w:t>
      </w:r>
      <w:r w:rsidR="0002628C" w:rsidRPr="00790F73">
        <w:rPr>
          <w:rFonts w:asciiTheme="minorHAnsi" w:hAnsiTheme="minorHAnsi" w:cstheme="minorHAnsi"/>
          <w:i/>
          <w:iCs/>
          <w:color w:val="4472C4" w:themeColor="accent1"/>
          <w:sz w:val="28"/>
          <w:szCs w:val="28"/>
        </w:rPr>
        <w:t xml:space="preserve">le débat public et une action militante </w:t>
      </w:r>
      <w:r w:rsidR="00442CD6" w:rsidRPr="00790F73">
        <w:rPr>
          <w:rFonts w:asciiTheme="minorHAnsi" w:hAnsiTheme="minorHAnsi" w:cstheme="minorHAnsi"/>
          <w:i/>
          <w:iCs/>
          <w:color w:val="4472C4" w:themeColor="accent1"/>
          <w:sz w:val="28"/>
          <w:szCs w:val="28"/>
        </w:rPr>
        <w:t>?</w:t>
      </w:r>
      <w:r w:rsidRPr="00790F73">
        <w:rPr>
          <w:rFonts w:asciiTheme="minorHAnsi" w:hAnsiTheme="minorHAnsi" w:cstheme="minorHAnsi"/>
          <w:i/>
          <w:iCs/>
          <w:color w:val="4472C4" w:themeColor="accent1"/>
          <w:sz w:val="28"/>
          <w:szCs w:val="28"/>
        </w:rPr>
        <w:t xml:space="preserve"> Quelle priorité doit-on donner à la recherche de la qualité, qui à son tour</w:t>
      </w:r>
      <w:r w:rsidR="00B804E7" w:rsidRPr="00790F73">
        <w:rPr>
          <w:rFonts w:asciiTheme="minorHAnsi" w:hAnsiTheme="minorHAnsi" w:cstheme="minorHAnsi"/>
          <w:i/>
          <w:iCs/>
          <w:color w:val="4472C4" w:themeColor="accent1"/>
          <w:sz w:val="28"/>
          <w:szCs w:val="28"/>
        </w:rPr>
        <w:t>,</w:t>
      </w:r>
      <w:r w:rsidRPr="00790F73">
        <w:rPr>
          <w:rFonts w:asciiTheme="minorHAnsi" w:hAnsiTheme="minorHAnsi" w:cstheme="minorHAnsi"/>
          <w:i/>
          <w:iCs/>
          <w:color w:val="4472C4" w:themeColor="accent1"/>
          <w:sz w:val="28"/>
          <w:szCs w:val="28"/>
        </w:rPr>
        <w:t xml:space="preserve"> ne doit pas devenir une composante commerciale ?</w:t>
      </w:r>
    </w:p>
    <w:p w14:paraId="77825130" w14:textId="77777777" w:rsidR="00515203" w:rsidRPr="00790F73" w:rsidRDefault="00515203" w:rsidP="00D45167">
      <w:pPr>
        <w:spacing w:line="276" w:lineRule="auto"/>
        <w:ind w:left="709"/>
        <w:jc w:val="both"/>
        <w:rPr>
          <w:rFonts w:asciiTheme="minorHAnsi" w:hAnsiTheme="minorHAnsi" w:cstheme="minorHAnsi"/>
          <w:i/>
          <w:iCs/>
          <w:color w:val="4472C4" w:themeColor="accent1"/>
          <w:sz w:val="28"/>
          <w:szCs w:val="28"/>
        </w:rPr>
      </w:pPr>
    </w:p>
    <w:p w14:paraId="6B207860" w14:textId="3BAA7ED6" w:rsidR="00515203" w:rsidRPr="00790F73" w:rsidRDefault="00FF1106" w:rsidP="00D45167">
      <w:pPr>
        <w:spacing w:line="276" w:lineRule="auto"/>
        <w:ind w:left="709"/>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 xml:space="preserve">Comment valoriser </w:t>
      </w:r>
      <w:r w:rsidR="00515203" w:rsidRPr="00790F73">
        <w:rPr>
          <w:rFonts w:asciiTheme="minorHAnsi" w:hAnsiTheme="minorHAnsi" w:cstheme="minorHAnsi"/>
          <w:i/>
          <w:iCs/>
          <w:color w:val="4472C4" w:themeColor="accent1"/>
          <w:sz w:val="28"/>
          <w:szCs w:val="28"/>
        </w:rPr>
        <w:t>les diplômes </w:t>
      </w:r>
      <w:r w:rsidRPr="00790F73">
        <w:rPr>
          <w:rFonts w:asciiTheme="minorHAnsi" w:hAnsiTheme="minorHAnsi" w:cstheme="minorHAnsi"/>
          <w:i/>
          <w:iCs/>
          <w:color w:val="4472C4" w:themeColor="accent1"/>
          <w:sz w:val="28"/>
          <w:szCs w:val="28"/>
        </w:rPr>
        <w:t>dans les différents domaines en prenant en considération l</w:t>
      </w:r>
      <w:r w:rsidR="00BF749F" w:rsidRPr="00790F73">
        <w:rPr>
          <w:rFonts w:asciiTheme="minorHAnsi" w:hAnsiTheme="minorHAnsi" w:cstheme="minorHAnsi"/>
          <w:i/>
          <w:iCs/>
          <w:color w:val="4472C4" w:themeColor="accent1"/>
          <w:sz w:val="28"/>
          <w:szCs w:val="28"/>
        </w:rPr>
        <w:t>eur</w:t>
      </w:r>
      <w:r w:rsidRPr="00790F73">
        <w:rPr>
          <w:rFonts w:asciiTheme="minorHAnsi" w:hAnsiTheme="minorHAnsi" w:cstheme="minorHAnsi"/>
          <w:i/>
          <w:iCs/>
          <w:color w:val="4472C4" w:themeColor="accent1"/>
          <w:sz w:val="28"/>
          <w:szCs w:val="28"/>
        </w:rPr>
        <w:t xml:space="preserve"> </w:t>
      </w:r>
      <w:r w:rsidR="00BF749F" w:rsidRPr="00790F73">
        <w:rPr>
          <w:rFonts w:asciiTheme="minorHAnsi" w:hAnsiTheme="minorHAnsi" w:cstheme="minorHAnsi"/>
          <w:i/>
          <w:iCs/>
          <w:color w:val="4472C4" w:themeColor="accent1"/>
          <w:sz w:val="28"/>
          <w:szCs w:val="28"/>
        </w:rPr>
        <w:t xml:space="preserve">écosystème </w:t>
      </w:r>
      <w:r w:rsidR="00515203" w:rsidRPr="00790F73">
        <w:rPr>
          <w:rFonts w:asciiTheme="minorHAnsi" w:hAnsiTheme="minorHAnsi" w:cstheme="minorHAnsi"/>
          <w:i/>
          <w:iCs/>
          <w:color w:val="4472C4" w:themeColor="accent1"/>
          <w:sz w:val="28"/>
          <w:szCs w:val="28"/>
        </w:rPr>
        <w:t>?</w:t>
      </w:r>
    </w:p>
    <w:p w14:paraId="168B3315" w14:textId="77777777" w:rsidR="00442CD6" w:rsidRPr="00790F73" w:rsidRDefault="00442CD6" w:rsidP="00926E48">
      <w:pPr>
        <w:spacing w:line="276" w:lineRule="auto"/>
        <w:jc w:val="both"/>
        <w:rPr>
          <w:rFonts w:asciiTheme="minorHAnsi" w:hAnsiTheme="minorHAnsi" w:cstheme="minorHAnsi"/>
          <w:color w:val="4472C4" w:themeColor="accent1"/>
          <w:sz w:val="28"/>
          <w:szCs w:val="28"/>
        </w:rPr>
      </w:pPr>
    </w:p>
    <w:p w14:paraId="169DD2DF" w14:textId="5DBE3150" w:rsidR="009B0298" w:rsidRPr="00790F73" w:rsidRDefault="00AE3B41" w:rsidP="00D45167">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b/>
          <w:bCs/>
          <w:color w:val="4472C4" w:themeColor="accent1"/>
          <w:sz w:val="28"/>
          <w:szCs w:val="28"/>
        </w:rPr>
        <w:t xml:space="preserve">Axe 4 : </w:t>
      </w:r>
      <w:r w:rsidR="00F8116B" w:rsidRPr="00790F73">
        <w:rPr>
          <w:rFonts w:asciiTheme="minorHAnsi" w:hAnsiTheme="minorHAnsi" w:cstheme="minorHAnsi"/>
          <w:b/>
          <w:bCs/>
          <w:color w:val="4472C4" w:themeColor="accent1"/>
          <w:sz w:val="28"/>
          <w:szCs w:val="28"/>
        </w:rPr>
        <w:t>Les analyses de la performance en Éducation</w:t>
      </w:r>
      <w:r w:rsidR="00F8116B" w:rsidRPr="00790F73">
        <w:rPr>
          <w:rFonts w:asciiTheme="minorHAnsi" w:hAnsiTheme="minorHAnsi" w:cstheme="minorHAnsi"/>
          <w:color w:val="4472C4" w:themeColor="accent1"/>
          <w:sz w:val="28"/>
          <w:szCs w:val="28"/>
        </w:rPr>
        <w:t> </w:t>
      </w:r>
      <w:r w:rsidR="008C2945" w:rsidRPr="00790F73">
        <w:rPr>
          <w:rFonts w:asciiTheme="minorHAnsi" w:hAnsiTheme="minorHAnsi" w:cstheme="minorHAnsi"/>
          <w:color w:val="4472C4" w:themeColor="accent1"/>
          <w:sz w:val="28"/>
          <w:szCs w:val="28"/>
        </w:rPr>
        <w:t xml:space="preserve"> </w:t>
      </w:r>
    </w:p>
    <w:p w14:paraId="46D55A41" w14:textId="77777777" w:rsidR="009B0298" w:rsidRPr="00790F73" w:rsidRDefault="009B0298" w:rsidP="00D45167">
      <w:pPr>
        <w:spacing w:line="276" w:lineRule="auto"/>
        <w:jc w:val="both"/>
        <w:rPr>
          <w:rFonts w:asciiTheme="minorHAnsi" w:hAnsiTheme="minorHAnsi" w:cstheme="minorHAnsi"/>
          <w:color w:val="4472C4" w:themeColor="accent1"/>
          <w:sz w:val="28"/>
          <w:szCs w:val="28"/>
        </w:rPr>
      </w:pPr>
    </w:p>
    <w:p w14:paraId="2E239AFE" w14:textId="14A50FF0" w:rsidR="00FC4735" w:rsidRPr="00790F73" w:rsidRDefault="00BF749F" w:rsidP="00D45167">
      <w:pPr>
        <w:spacing w:line="276" w:lineRule="auto"/>
        <w:ind w:left="709"/>
        <w:jc w:val="both"/>
        <w:rPr>
          <w:rFonts w:asciiTheme="minorHAnsi" w:hAnsiTheme="minorHAnsi" w:cstheme="minorHAnsi"/>
          <w:b/>
          <w:bCs/>
          <w:i/>
          <w:iCs/>
          <w:color w:val="4472C4" w:themeColor="accent1"/>
          <w:sz w:val="28"/>
          <w:szCs w:val="28"/>
        </w:rPr>
      </w:pPr>
      <w:r w:rsidRPr="00790F73">
        <w:rPr>
          <w:rFonts w:asciiTheme="minorHAnsi" w:hAnsiTheme="minorHAnsi" w:cstheme="minorHAnsi"/>
          <w:i/>
          <w:iCs/>
          <w:color w:val="4472C4" w:themeColor="accent1"/>
          <w:sz w:val="28"/>
          <w:szCs w:val="28"/>
        </w:rPr>
        <w:t>Pourquoi et comment se constru</w:t>
      </w:r>
      <w:r w:rsidR="000C6B6C" w:rsidRPr="00790F73">
        <w:rPr>
          <w:rFonts w:asciiTheme="minorHAnsi" w:hAnsiTheme="minorHAnsi" w:cstheme="minorHAnsi"/>
          <w:i/>
          <w:iCs/>
          <w:color w:val="4472C4" w:themeColor="accent1"/>
          <w:sz w:val="28"/>
          <w:szCs w:val="28"/>
        </w:rPr>
        <w:t>i</w:t>
      </w:r>
      <w:r w:rsidRPr="00790F73">
        <w:rPr>
          <w:rFonts w:asciiTheme="minorHAnsi" w:hAnsiTheme="minorHAnsi" w:cstheme="minorHAnsi"/>
          <w:i/>
          <w:iCs/>
          <w:color w:val="4472C4" w:themeColor="accent1"/>
          <w:sz w:val="28"/>
          <w:szCs w:val="28"/>
        </w:rPr>
        <w:t xml:space="preserve">t et se diffuse </w:t>
      </w:r>
      <w:r w:rsidR="000C6B6C" w:rsidRPr="00790F73">
        <w:rPr>
          <w:rFonts w:asciiTheme="minorHAnsi" w:hAnsiTheme="minorHAnsi" w:cstheme="minorHAnsi"/>
          <w:i/>
          <w:iCs/>
          <w:color w:val="4472C4" w:themeColor="accent1"/>
          <w:sz w:val="28"/>
          <w:szCs w:val="28"/>
        </w:rPr>
        <w:t>le transfert</w:t>
      </w:r>
      <w:r w:rsidR="00500656" w:rsidRPr="00790F73">
        <w:rPr>
          <w:rFonts w:asciiTheme="minorHAnsi" w:hAnsiTheme="minorHAnsi" w:cstheme="minorHAnsi"/>
          <w:i/>
          <w:iCs/>
          <w:color w:val="4472C4" w:themeColor="accent1"/>
          <w:sz w:val="28"/>
          <w:szCs w:val="28"/>
        </w:rPr>
        <w:t xml:space="preserve"> des outils de mesure des performances qui </w:t>
      </w:r>
      <w:r w:rsidR="000C6B6C" w:rsidRPr="00790F73">
        <w:rPr>
          <w:rFonts w:asciiTheme="minorHAnsi" w:hAnsiTheme="minorHAnsi" w:cstheme="minorHAnsi"/>
          <w:i/>
          <w:iCs/>
          <w:color w:val="4472C4" w:themeColor="accent1"/>
          <w:sz w:val="28"/>
          <w:szCs w:val="28"/>
        </w:rPr>
        <w:t xml:space="preserve">a eu </w:t>
      </w:r>
      <w:r w:rsidR="00500656" w:rsidRPr="00790F73">
        <w:rPr>
          <w:rFonts w:asciiTheme="minorHAnsi" w:hAnsiTheme="minorHAnsi" w:cstheme="minorHAnsi"/>
          <w:i/>
          <w:iCs/>
          <w:color w:val="4472C4" w:themeColor="accent1"/>
          <w:sz w:val="28"/>
          <w:szCs w:val="28"/>
        </w:rPr>
        <w:t xml:space="preserve">cours </w:t>
      </w:r>
      <w:r w:rsidR="000C6B6C" w:rsidRPr="00790F73">
        <w:rPr>
          <w:rFonts w:asciiTheme="minorHAnsi" w:hAnsiTheme="minorHAnsi" w:cstheme="minorHAnsi"/>
          <w:i/>
          <w:iCs/>
          <w:color w:val="4472C4" w:themeColor="accent1"/>
          <w:sz w:val="28"/>
          <w:szCs w:val="28"/>
        </w:rPr>
        <w:t>entre les</w:t>
      </w:r>
      <w:r w:rsidR="00500656" w:rsidRPr="00790F73">
        <w:rPr>
          <w:rFonts w:asciiTheme="minorHAnsi" w:hAnsiTheme="minorHAnsi" w:cstheme="minorHAnsi"/>
          <w:i/>
          <w:iCs/>
          <w:color w:val="4472C4" w:themeColor="accent1"/>
          <w:sz w:val="28"/>
          <w:szCs w:val="28"/>
        </w:rPr>
        <w:t xml:space="preserve"> organisations </w:t>
      </w:r>
      <w:r w:rsidR="00B6201B" w:rsidRPr="00790F73">
        <w:rPr>
          <w:rFonts w:asciiTheme="minorHAnsi" w:hAnsiTheme="minorHAnsi" w:cstheme="minorHAnsi"/>
          <w:i/>
          <w:iCs/>
          <w:color w:val="4472C4" w:themeColor="accent1"/>
          <w:sz w:val="28"/>
          <w:szCs w:val="28"/>
        </w:rPr>
        <w:t>privées</w:t>
      </w:r>
      <w:r w:rsidR="00500656" w:rsidRPr="00790F73">
        <w:rPr>
          <w:rFonts w:asciiTheme="minorHAnsi" w:hAnsiTheme="minorHAnsi" w:cstheme="minorHAnsi"/>
          <w:i/>
          <w:iCs/>
          <w:color w:val="4472C4" w:themeColor="accent1"/>
          <w:sz w:val="28"/>
          <w:szCs w:val="28"/>
        </w:rPr>
        <w:t xml:space="preserve"> </w:t>
      </w:r>
      <w:r w:rsidR="000C6B6C" w:rsidRPr="00790F73">
        <w:rPr>
          <w:rFonts w:asciiTheme="minorHAnsi" w:hAnsiTheme="minorHAnsi" w:cstheme="minorHAnsi"/>
          <w:i/>
          <w:iCs/>
          <w:color w:val="4472C4" w:themeColor="accent1"/>
          <w:sz w:val="28"/>
          <w:szCs w:val="28"/>
        </w:rPr>
        <w:t xml:space="preserve">et </w:t>
      </w:r>
      <w:r w:rsidR="00500656" w:rsidRPr="00790F73">
        <w:rPr>
          <w:rFonts w:asciiTheme="minorHAnsi" w:hAnsiTheme="minorHAnsi" w:cstheme="minorHAnsi"/>
          <w:i/>
          <w:iCs/>
          <w:color w:val="4472C4" w:themeColor="accent1"/>
          <w:sz w:val="28"/>
          <w:szCs w:val="28"/>
        </w:rPr>
        <w:t>les institutions académiques</w:t>
      </w:r>
      <w:r w:rsidR="00AE6B1E" w:rsidRPr="00790F73">
        <w:rPr>
          <w:rFonts w:asciiTheme="minorHAnsi" w:hAnsiTheme="minorHAnsi" w:cstheme="minorHAnsi"/>
          <w:i/>
          <w:iCs/>
          <w:color w:val="4472C4" w:themeColor="accent1"/>
          <w:sz w:val="28"/>
          <w:szCs w:val="28"/>
        </w:rPr>
        <w:t> ?</w:t>
      </w:r>
      <w:r w:rsidR="00F8116B" w:rsidRPr="00790F73">
        <w:rPr>
          <w:rFonts w:asciiTheme="minorHAnsi" w:hAnsiTheme="minorHAnsi" w:cstheme="minorHAnsi"/>
          <w:i/>
          <w:iCs/>
          <w:color w:val="4472C4" w:themeColor="accent1"/>
          <w:sz w:val="28"/>
          <w:szCs w:val="28"/>
        </w:rPr>
        <w:t xml:space="preserve"> </w:t>
      </w:r>
      <w:r w:rsidR="000C6B6C" w:rsidRPr="00790F73">
        <w:rPr>
          <w:rFonts w:asciiTheme="minorHAnsi" w:hAnsiTheme="minorHAnsi" w:cstheme="minorHAnsi"/>
          <w:i/>
          <w:iCs/>
          <w:color w:val="4472C4" w:themeColor="accent1"/>
          <w:sz w:val="28"/>
          <w:szCs w:val="28"/>
        </w:rPr>
        <w:t>Quelles sont les conditions de leur mise en œuvre dans ces dernières ? Cette adoption est-elle le produit d’une « paresse » politique ?</w:t>
      </w:r>
    </w:p>
    <w:p w14:paraId="3A2C9D77" w14:textId="77777777" w:rsidR="00CC0847" w:rsidRPr="00790F73" w:rsidRDefault="00CC0847" w:rsidP="00D45167">
      <w:pPr>
        <w:spacing w:line="276" w:lineRule="auto"/>
        <w:ind w:left="709"/>
        <w:jc w:val="both"/>
        <w:rPr>
          <w:rFonts w:asciiTheme="minorHAnsi" w:hAnsiTheme="minorHAnsi" w:cstheme="minorHAnsi"/>
          <w:i/>
          <w:iCs/>
          <w:color w:val="4472C4" w:themeColor="accent1"/>
          <w:sz w:val="28"/>
          <w:szCs w:val="28"/>
        </w:rPr>
      </w:pPr>
    </w:p>
    <w:p w14:paraId="3DBE8587" w14:textId="1B61284E" w:rsidR="000C6B6C" w:rsidRPr="00790F73" w:rsidRDefault="00BF749F" w:rsidP="000C6B6C">
      <w:pPr>
        <w:spacing w:line="276" w:lineRule="auto"/>
        <w:ind w:left="709"/>
        <w:jc w:val="both"/>
        <w:rPr>
          <w:rFonts w:asciiTheme="minorHAnsi" w:hAnsiTheme="minorHAnsi" w:cstheme="minorHAnsi"/>
          <w:i/>
          <w:iCs/>
          <w:color w:val="4472C4" w:themeColor="accent1"/>
          <w:sz w:val="28"/>
          <w:szCs w:val="28"/>
        </w:rPr>
      </w:pPr>
      <w:r w:rsidRPr="00790F73">
        <w:rPr>
          <w:rFonts w:asciiTheme="minorHAnsi" w:hAnsiTheme="minorHAnsi" w:cstheme="minorHAnsi"/>
          <w:i/>
          <w:iCs/>
          <w:color w:val="4472C4" w:themeColor="accent1"/>
          <w:sz w:val="28"/>
          <w:szCs w:val="28"/>
        </w:rPr>
        <w:t>En quoi l</w:t>
      </w:r>
      <w:r w:rsidR="00FC4735" w:rsidRPr="00790F73">
        <w:rPr>
          <w:rFonts w:asciiTheme="minorHAnsi" w:hAnsiTheme="minorHAnsi" w:cstheme="minorHAnsi"/>
          <w:i/>
          <w:iCs/>
          <w:color w:val="4472C4" w:themeColor="accent1"/>
          <w:sz w:val="28"/>
          <w:szCs w:val="28"/>
        </w:rPr>
        <w:t>a</w:t>
      </w:r>
      <w:r w:rsidR="008C2945" w:rsidRPr="00790F73">
        <w:rPr>
          <w:rFonts w:asciiTheme="minorHAnsi" w:hAnsiTheme="minorHAnsi" w:cstheme="minorHAnsi"/>
          <w:i/>
          <w:iCs/>
          <w:color w:val="4472C4" w:themeColor="accent1"/>
          <w:sz w:val="28"/>
          <w:szCs w:val="28"/>
        </w:rPr>
        <w:t xml:space="preserve"> </w:t>
      </w:r>
      <w:r w:rsidR="00F8116B" w:rsidRPr="00790F73">
        <w:rPr>
          <w:rFonts w:asciiTheme="minorHAnsi" w:hAnsiTheme="minorHAnsi" w:cstheme="minorHAnsi"/>
          <w:i/>
          <w:iCs/>
          <w:color w:val="4472C4" w:themeColor="accent1"/>
          <w:sz w:val="28"/>
          <w:szCs w:val="28"/>
        </w:rPr>
        <w:t>standardisation</w:t>
      </w:r>
      <w:r w:rsidR="008C2945" w:rsidRPr="00790F73">
        <w:rPr>
          <w:rFonts w:asciiTheme="minorHAnsi" w:hAnsiTheme="minorHAnsi" w:cstheme="minorHAnsi"/>
          <w:i/>
          <w:iCs/>
          <w:color w:val="4472C4" w:themeColor="accent1"/>
          <w:sz w:val="28"/>
          <w:szCs w:val="28"/>
        </w:rPr>
        <w:t xml:space="preserve"> des métiers de l’</w:t>
      </w:r>
      <w:r w:rsidR="00813876" w:rsidRPr="00790F73">
        <w:rPr>
          <w:rFonts w:asciiTheme="minorHAnsi" w:hAnsiTheme="minorHAnsi" w:cstheme="minorHAnsi"/>
          <w:i/>
          <w:iCs/>
          <w:color w:val="4472C4" w:themeColor="accent1"/>
          <w:sz w:val="28"/>
          <w:szCs w:val="28"/>
        </w:rPr>
        <w:t>É</w:t>
      </w:r>
      <w:r w:rsidR="008C2945" w:rsidRPr="00790F73">
        <w:rPr>
          <w:rFonts w:asciiTheme="minorHAnsi" w:hAnsiTheme="minorHAnsi" w:cstheme="minorHAnsi"/>
          <w:i/>
          <w:iCs/>
          <w:color w:val="4472C4" w:themeColor="accent1"/>
          <w:sz w:val="28"/>
          <w:szCs w:val="28"/>
        </w:rPr>
        <w:t>ducation</w:t>
      </w:r>
      <w:r w:rsidR="00AE3B41" w:rsidRPr="00790F73">
        <w:rPr>
          <w:rFonts w:asciiTheme="minorHAnsi" w:hAnsiTheme="minorHAnsi" w:cstheme="minorHAnsi"/>
          <w:i/>
          <w:iCs/>
          <w:color w:val="4472C4" w:themeColor="accent1"/>
          <w:sz w:val="28"/>
          <w:szCs w:val="28"/>
        </w:rPr>
        <w:t> </w:t>
      </w:r>
      <w:r w:rsidR="00FC4735" w:rsidRPr="00790F73">
        <w:rPr>
          <w:rFonts w:asciiTheme="minorHAnsi" w:hAnsiTheme="minorHAnsi" w:cstheme="minorHAnsi"/>
          <w:i/>
          <w:iCs/>
          <w:color w:val="4472C4" w:themeColor="accent1"/>
          <w:sz w:val="28"/>
          <w:szCs w:val="28"/>
        </w:rPr>
        <w:t>est-elle un enjeu sociétal</w:t>
      </w:r>
      <w:r w:rsidR="000C6B6C" w:rsidRPr="00790F73">
        <w:rPr>
          <w:rFonts w:asciiTheme="minorHAnsi" w:hAnsiTheme="minorHAnsi" w:cstheme="minorHAnsi"/>
          <w:i/>
          <w:iCs/>
          <w:color w:val="4472C4" w:themeColor="accent1"/>
          <w:sz w:val="28"/>
          <w:szCs w:val="28"/>
        </w:rPr>
        <w:t> ? Quelles sont ses raisons d’être et ses conséquences ?</w:t>
      </w:r>
    </w:p>
    <w:p w14:paraId="3FCC827E" w14:textId="77777777" w:rsidR="00CC0847" w:rsidRPr="00790F73" w:rsidRDefault="00CC0847" w:rsidP="00790F73">
      <w:pPr>
        <w:spacing w:line="276" w:lineRule="auto"/>
        <w:jc w:val="both"/>
        <w:rPr>
          <w:rFonts w:asciiTheme="minorHAnsi" w:hAnsiTheme="minorHAnsi" w:cstheme="minorHAnsi"/>
          <w:i/>
          <w:iCs/>
          <w:color w:val="4472C4" w:themeColor="accent1"/>
          <w:sz w:val="28"/>
          <w:szCs w:val="28"/>
        </w:rPr>
      </w:pPr>
    </w:p>
    <w:p w14:paraId="18E415F4" w14:textId="4A287430" w:rsidR="00A02D80" w:rsidRPr="00790F73" w:rsidRDefault="00BF749F" w:rsidP="00D45167">
      <w:pPr>
        <w:spacing w:line="276" w:lineRule="auto"/>
        <w:ind w:left="709"/>
        <w:jc w:val="both"/>
        <w:rPr>
          <w:rFonts w:asciiTheme="minorHAnsi" w:hAnsiTheme="minorHAnsi" w:cstheme="minorHAnsi"/>
          <w:color w:val="4472C4" w:themeColor="accent1"/>
          <w:sz w:val="28"/>
          <w:szCs w:val="28"/>
        </w:rPr>
      </w:pPr>
      <w:r w:rsidRPr="00790F73">
        <w:rPr>
          <w:rFonts w:asciiTheme="minorHAnsi" w:hAnsiTheme="minorHAnsi" w:cstheme="minorHAnsi"/>
          <w:i/>
          <w:iCs/>
          <w:color w:val="4472C4" w:themeColor="accent1"/>
          <w:sz w:val="28"/>
          <w:szCs w:val="28"/>
        </w:rPr>
        <w:t>Dans quelle mesure l</w:t>
      </w:r>
      <w:r w:rsidR="00A02D80" w:rsidRPr="00790F73">
        <w:rPr>
          <w:rFonts w:asciiTheme="minorHAnsi" w:hAnsiTheme="minorHAnsi" w:cstheme="minorHAnsi"/>
          <w:i/>
          <w:iCs/>
          <w:color w:val="4472C4" w:themeColor="accent1"/>
          <w:sz w:val="28"/>
          <w:szCs w:val="28"/>
        </w:rPr>
        <w:t xml:space="preserve">a coopération </w:t>
      </w:r>
      <w:r w:rsidR="00337C40" w:rsidRPr="00790F73">
        <w:rPr>
          <w:rFonts w:asciiTheme="minorHAnsi" w:hAnsiTheme="minorHAnsi" w:cstheme="minorHAnsi"/>
          <w:i/>
          <w:iCs/>
          <w:color w:val="4472C4" w:themeColor="accent1"/>
          <w:sz w:val="28"/>
          <w:szCs w:val="28"/>
        </w:rPr>
        <w:t xml:space="preserve">interdisciplinaire </w:t>
      </w:r>
      <w:r w:rsidR="006F7DC8" w:rsidRPr="00790F73">
        <w:rPr>
          <w:rFonts w:asciiTheme="minorHAnsi" w:hAnsiTheme="minorHAnsi" w:cstheme="minorHAnsi"/>
          <w:i/>
          <w:iCs/>
          <w:color w:val="4472C4" w:themeColor="accent1"/>
          <w:sz w:val="28"/>
          <w:szCs w:val="28"/>
        </w:rPr>
        <w:t>doit</w:t>
      </w:r>
      <w:r w:rsidR="00A02D80" w:rsidRPr="00790F73">
        <w:rPr>
          <w:rFonts w:asciiTheme="minorHAnsi" w:hAnsiTheme="minorHAnsi" w:cstheme="minorHAnsi"/>
          <w:i/>
          <w:iCs/>
          <w:color w:val="4472C4" w:themeColor="accent1"/>
          <w:sz w:val="28"/>
          <w:szCs w:val="28"/>
        </w:rPr>
        <w:t>-elle</w:t>
      </w:r>
      <w:r w:rsidRPr="00790F73">
        <w:rPr>
          <w:rFonts w:asciiTheme="minorHAnsi" w:hAnsiTheme="minorHAnsi" w:cstheme="minorHAnsi"/>
          <w:i/>
          <w:iCs/>
          <w:color w:val="4472C4" w:themeColor="accent1"/>
          <w:sz w:val="28"/>
          <w:szCs w:val="28"/>
        </w:rPr>
        <w:t xml:space="preserve"> </w:t>
      </w:r>
      <w:r w:rsidR="00A02D80" w:rsidRPr="00790F73">
        <w:rPr>
          <w:rFonts w:asciiTheme="minorHAnsi" w:hAnsiTheme="minorHAnsi" w:cstheme="minorHAnsi"/>
          <w:i/>
          <w:iCs/>
          <w:color w:val="4472C4" w:themeColor="accent1"/>
          <w:sz w:val="28"/>
          <w:szCs w:val="28"/>
        </w:rPr>
        <w:t>être</w:t>
      </w:r>
      <w:r w:rsidR="00337C40" w:rsidRPr="00790F73">
        <w:rPr>
          <w:rFonts w:asciiTheme="minorHAnsi" w:hAnsiTheme="minorHAnsi" w:cstheme="minorHAnsi"/>
          <w:i/>
          <w:iCs/>
          <w:color w:val="4472C4" w:themeColor="accent1"/>
          <w:sz w:val="28"/>
          <w:szCs w:val="28"/>
        </w:rPr>
        <w:t xml:space="preserve"> </w:t>
      </w:r>
      <w:r w:rsidR="00A02D80" w:rsidRPr="00790F73">
        <w:rPr>
          <w:rFonts w:asciiTheme="minorHAnsi" w:hAnsiTheme="minorHAnsi" w:cstheme="minorHAnsi"/>
          <w:i/>
          <w:iCs/>
          <w:color w:val="4472C4" w:themeColor="accent1"/>
          <w:sz w:val="28"/>
          <w:szCs w:val="28"/>
        </w:rPr>
        <w:t>idéologi</w:t>
      </w:r>
      <w:r w:rsidR="00337C40" w:rsidRPr="00790F73">
        <w:rPr>
          <w:rFonts w:asciiTheme="minorHAnsi" w:hAnsiTheme="minorHAnsi" w:cstheme="minorHAnsi"/>
          <w:i/>
          <w:iCs/>
          <w:color w:val="4472C4" w:themeColor="accent1"/>
          <w:sz w:val="28"/>
          <w:szCs w:val="28"/>
        </w:rPr>
        <w:t>que, opérationnelle, didactique</w:t>
      </w:r>
      <w:r w:rsidR="00A02D80" w:rsidRPr="00790F73">
        <w:rPr>
          <w:rFonts w:asciiTheme="minorHAnsi" w:hAnsiTheme="minorHAnsi" w:cstheme="minorHAnsi"/>
          <w:i/>
          <w:iCs/>
          <w:color w:val="4472C4" w:themeColor="accent1"/>
          <w:sz w:val="28"/>
          <w:szCs w:val="28"/>
        </w:rPr>
        <w:t xml:space="preserve"> </w:t>
      </w:r>
      <w:r w:rsidR="00337C40" w:rsidRPr="00790F73">
        <w:rPr>
          <w:rFonts w:asciiTheme="minorHAnsi" w:hAnsiTheme="minorHAnsi" w:cstheme="minorHAnsi"/>
          <w:i/>
          <w:iCs/>
          <w:color w:val="4472C4" w:themeColor="accent1"/>
          <w:sz w:val="28"/>
          <w:szCs w:val="28"/>
        </w:rPr>
        <w:t>ou thématique</w:t>
      </w:r>
      <w:r w:rsidR="00A02D80" w:rsidRPr="00790F73">
        <w:rPr>
          <w:rFonts w:asciiTheme="minorHAnsi" w:hAnsiTheme="minorHAnsi" w:cstheme="minorHAnsi"/>
          <w:i/>
          <w:iCs/>
          <w:color w:val="4472C4" w:themeColor="accent1"/>
          <w:sz w:val="28"/>
          <w:szCs w:val="28"/>
        </w:rPr>
        <w:t> ?</w:t>
      </w:r>
      <w:r w:rsidR="00A02D80" w:rsidRPr="00790F73">
        <w:rPr>
          <w:rFonts w:asciiTheme="minorHAnsi" w:hAnsiTheme="minorHAnsi" w:cstheme="minorHAnsi"/>
          <w:color w:val="4472C4" w:themeColor="accent1"/>
          <w:sz w:val="28"/>
          <w:szCs w:val="28"/>
        </w:rPr>
        <w:t xml:space="preserve"> </w:t>
      </w:r>
    </w:p>
    <w:p w14:paraId="5767F1C6" w14:textId="49B33024" w:rsidR="00245CBE" w:rsidRPr="00790F73" w:rsidRDefault="00245CBE" w:rsidP="00D45167">
      <w:pPr>
        <w:spacing w:line="276" w:lineRule="auto"/>
        <w:jc w:val="both"/>
        <w:rPr>
          <w:rFonts w:asciiTheme="minorHAnsi" w:hAnsiTheme="minorHAnsi" w:cstheme="minorHAnsi"/>
          <w:color w:val="4472C4" w:themeColor="accent1"/>
          <w:sz w:val="28"/>
          <w:szCs w:val="28"/>
        </w:rPr>
      </w:pPr>
    </w:p>
    <w:p w14:paraId="1A4F33FB" w14:textId="77777777" w:rsidR="00F8116B" w:rsidRPr="00790F73" w:rsidRDefault="00F8116B" w:rsidP="00D45167">
      <w:pPr>
        <w:spacing w:line="276" w:lineRule="auto"/>
        <w:jc w:val="both"/>
        <w:rPr>
          <w:rFonts w:asciiTheme="minorHAnsi" w:hAnsiTheme="minorHAnsi" w:cstheme="minorHAnsi"/>
          <w:b/>
          <w:bCs/>
          <w:color w:val="4472C4" w:themeColor="accent1"/>
          <w:sz w:val="28"/>
          <w:szCs w:val="28"/>
        </w:rPr>
      </w:pPr>
    </w:p>
    <w:p w14:paraId="5C2B3D8D" w14:textId="77777777" w:rsidR="00403655" w:rsidRDefault="00403655">
      <w:pP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br w:type="page"/>
      </w:r>
    </w:p>
    <w:p w14:paraId="7C8BDBB3" w14:textId="0C636520" w:rsidR="001977A1" w:rsidRPr="00790F73" w:rsidRDefault="001977A1" w:rsidP="00D45167">
      <w:pPr>
        <w:spacing w:line="276" w:lineRule="auto"/>
        <w:jc w:val="both"/>
        <w:rPr>
          <w:rFonts w:asciiTheme="minorHAnsi" w:hAnsiTheme="minorHAnsi" w:cstheme="minorHAnsi"/>
          <w:color w:val="4472C4" w:themeColor="accent1"/>
          <w:sz w:val="28"/>
          <w:szCs w:val="28"/>
        </w:rPr>
      </w:pPr>
      <w:r w:rsidRPr="00790F73">
        <w:rPr>
          <w:rFonts w:asciiTheme="minorHAnsi" w:hAnsiTheme="minorHAnsi" w:cstheme="minorHAnsi"/>
          <w:b/>
          <w:bCs/>
          <w:color w:val="4472C4" w:themeColor="accent1"/>
          <w:sz w:val="28"/>
          <w:szCs w:val="28"/>
        </w:rPr>
        <w:lastRenderedPageBreak/>
        <w:t>Bibliographie</w:t>
      </w:r>
      <w:r w:rsidRPr="00790F73">
        <w:rPr>
          <w:rFonts w:asciiTheme="minorHAnsi" w:hAnsiTheme="minorHAnsi" w:cstheme="minorHAnsi"/>
          <w:color w:val="4472C4" w:themeColor="accent1"/>
          <w:sz w:val="28"/>
          <w:szCs w:val="28"/>
        </w:rPr>
        <w:t xml:space="preserve"> </w:t>
      </w:r>
      <w:r w:rsidR="008A55EC" w:rsidRPr="00790F73">
        <w:rPr>
          <w:rFonts w:asciiTheme="minorHAnsi" w:hAnsiTheme="minorHAnsi" w:cstheme="minorHAnsi"/>
          <w:b/>
          <w:bCs/>
          <w:color w:val="4472C4" w:themeColor="accent1"/>
          <w:sz w:val="28"/>
          <w:szCs w:val="28"/>
        </w:rPr>
        <w:t>restreinte</w:t>
      </w:r>
    </w:p>
    <w:p w14:paraId="4D4BAB05" w14:textId="0A57F703" w:rsidR="003639C6" w:rsidRPr="00790F73" w:rsidRDefault="003639C6" w:rsidP="00D45167">
      <w:pPr>
        <w:pStyle w:val="titre-article"/>
        <w:ind w:left="360" w:firstLine="360"/>
        <w:rPr>
          <w:rFonts w:asciiTheme="minorHAnsi" w:hAnsiTheme="minorHAnsi" w:cstheme="minorHAnsi"/>
          <w:i/>
          <w:iCs/>
          <w:color w:val="4472C4" w:themeColor="accent1"/>
          <w:sz w:val="28"/>
          <w:szCs w:val="28"/>
        </w:rPr>
      </w:pPr>
      <w:r w:rsidRPr="00790F73">
        <w:rPr>
          <w:rFonts w:asciiTheme="minorHAnsi" w:hAnsiTheme="minorHAnsi" w:cstheme="minorHAnsi"/>
          <w:color w:val="4472C4" w:themeColor="accent1"/>
          <w:sz w:val="28"/>
          <w:szCs w:val="28"/>
        </w:rPr>
        <w:t xml:space="preserve">Ardoino J. (1977). </w:t>
      </w:r>
      <w:r w:rsidRPr="00790F73">
        <w:rPr>
          <w:rFonts w:asciiTheme="minorHAnsi" w:hAnsiTheme="minorHAnsi" w:cstheme="minorHAnsi"/>
          <w:i/>
          <w:iCs/>
          <w:color w:val="4472C4" w:themeColor="accent1"/>
          <w:sz w:val="28"/>
          <w:szCs w:val="28"/>
        </w:rPr>
        <w:t>Éducation et politique</w:t>
      </w:r>
      <w:r w:rsidRPr="00790F73">
        <w:rPr>
          <w:rFonts w:asciiTheme="minorHAnsi" w:hAnsiTheme="minorHAnsi" w:cstheme="minorHAnsi"/>
          <w:color w:val="4472C4" w:themeColor="accent1"/>
          <w:sz w:val="28"/>
          <w:szCs w:val="28"/>
        </w:rPr>
        <w:t>, France, Paris : Gauthier-Villars.</w:t>
      </w:r>
    </w:p>
    <w:p w14:paraId="1D742CB4" w14:textId="2EB4130D" w:rsidR="001977A1" w:rsidRPr="00790F73" w:rsidRDefault="001977A1" w:rsidP="00D45167">
      <w:pPr>
        <w:spacing w:before="100" w:beforeAutospacing="1" w:after="100" w:afterAutospacing="1"/>
        <w:ind w:firstLine="720"/>
        <w:jc w:val="both"/>
        <w:rPr>
          <w:rFonts w:asciiTheme="minorHAnsi" w:hAnsiTheme="minorHAnsi" w:cstheme="minorHAnsi"/>
          <w:iCs/>
          <w:color w:val="4472C4" w:themeColor="accent1"/>
          <w:sz w:val="28"/>
          <w:szCs w:val="28"/>
        </w:rPr>
      </w:pPr>
      <w:r w:rsidRPr="00790F73">
        <w:rPr>
          <w:rFonts w:asciiTheme="minorHAnsi" w:hAnsiTheme="minorHAnsi" w:cstheme="minorHAnsi"/>
          <w:color w:val="4472C4" w:themeColor="accent1"/>
          <w:sz w:val="28"/>
          <w:szCs w:val="28"/>
        </w:rPr>
        <w:t xml:space="preserve">Attias-Delattre </w:t>
      </w:r>
      <w:r w:rsidR="00737C98" w:rsidRPr="00790F73">
        <w:rPr>
          <w:rFonts w:asciiTheme="minorHAnsi" w:hAnsiTheme="minorHAnsi" w:cstheme="minorHAnsi"/>
          <w:color w:val="4472C4" w:themeColor="accent1"/>
          <w:sz w:val="28"/>
          <w:szCs w:val="28"/>
        </w:rPr>
        <w:t>V. (</w:t>
      </w:r>
      <w:r w:rsidRPr="00790F73">
        <w:rPr>
          <w:rFonts w:asciiTheme="minorHAnsi" w:hAnsiTheme="minorHAnsi" w:cstheme="minorHAnsi"/>
          <w:color w:val="4472C4" w:themeColor="accent1"/>
          <w:sz w:val="28"/>
          <w:szCs w:val="28"/>
        </w:rPr>
        <w:t>coord</w:t>
      </w:r>
      <w:r w:rsidR="00737C98" w:rsidRPr="00790F73">
        <w:rPr>
          <w:rFonts w:asciiTheme="minorHAnsi" w:hAnsiTheme="minorHAnsi" w:cstheme="minorHAnsi"/>
          <w:color w:val="4472C4" w:themeColor="accent1"/>
          <w:sz w:val="28"/>
          <w:szCs w:val="28"/>
        </w:rPr>
        <w:t>)</w:t>
      </w:r>
      <w:r w:rsidRPr="00790F73">
        <w:rPr>
          <w:rFonts w:asciiTheme="minorHAnsi" w:hAnsiTheme="minorHAnsi" w:cstheme="minorHAnsi"/>
          <w:i/>
          <w:iCs/>
          <w:color w:val="4472C4" w:themeColor="accent1"/>
          <w:sz w:val="28"/>
          <w:szCs w:val="28"/>
        </w:rPr>
        <w:t xml:space="preserve"> et al.</w:t>
      </w:r>
      <w:r w:rsidR="00737C98"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color w:val="4472C4" w:themeColor="accent1"/>
          <w:sz w:val="28"/>
          <w:szCs w:val="28"/>
        </w:rPr>
        <w:t>2023</w:t>
      </w:r>
      <w:r w:rsidR="00737C98" w:rsidRPr="00790F73">
        <w:rPr>
          <w:rFonts w:asciiTheme="minorHAnsi" w:hAnsiTheme="minorHAnsi" w:cstheme="minorHAnsi"/>
          <w:color w:val="4472C4" w:themeColor="accent1"/>
          <w:sz w:val="28"/>
          <w:szCs w:val="28"/>
        </w:rPr>
        <w:t>).</w:t>
      </w:r>
      <w:r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i/>
          <w:color w:val="4472C4" w:themeColor="accent1"/>
          <w:sz w:val="28"/>
          <w:szCs w:val="28"/>
        </w:rPr>
        <w:t>La profession d’enseignant eu fil des crises multiformes de légitimité (Amérique du Sud et France),</w:t>
      </w:r>
      <w:r w:rsidRPr="00790F73">
        <w:rPr>
          <w:rFonts w:asciiTheme="minorHAnsi" w:hAnsiTheme="minorHAnsi" w:cstheme="minorHAnsi"/>
          <w:color w:val="4472C4" w:themeColor="accent1"/>
          <w:sz w:val="28"/>
          <w:szCs w:val="28"/>
        </w:rPr>
        <w:t xml:space="preserve"> France, Paris : </w:t>
      </w:r>
      <w:proofErr w:type="spellStart"/>
      <w:r w:rsidRPr="00790F73">
        <w:rPr>
          <w:rFonts w:asciiTheme="minorHAnsi" w:hAnsiTheme="minorHAnsi" w:cstheme="minorHAnsi"/>
          <w:color w:val="4472C4" w:themeColor="accent1"/>
          <w:sz w:val="28"/>
          <w:szCs w:val="28"/>
        </w:rPr>
        <w:t>L’Harmattan</w:t>
      </w:r>
      <w:proofErr w:type="spellEnd"/>
      <w:r w:rsidRPr="00790F73">
        <w:rPr>
          <w:rFonts w:asciiTheme="minorHAnsi" w:hAnsiTheme="minorHAnsi" w:cstheme="minorHAnsi"/>
          <w:iCs/>
          <w:color w:val="4472C4" w:themeColor="accent1"/>
          <w:sz w:val="28"/>
          <w:szCs w:val="28"/>
        </w:rPr>
        <w:t>.</w:t>
      </w:r>
    </w:p>
    <w:p w14:paraId="4B9811E3" w14:textId="77777777" w:rsidR="003639C6" w:rsidRPr="00790F73" w:rsidRDefault="001977A1" w:rsidP="00D45167">
      <w:pPr>
        <w:pStyle w:val="NormalWeb"/>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Baron</w:t>
      </w:r>
      <w:r w:rsidR="00737C98" w:rsidRPr="00790F73">
        <w:rPr>
          <w:rFonts w:asciiTheme="minorHAnsi" w:hAnsiTheme="minorHAnsi" w:cstheme="minorHAnsi"/>
          <w:color w:val="4472C4" w:themeColor="accent1"/>
          <w:sz w:val="28"/>
          <w:szCs w:val="28"/>
        </w:rPr>
        <w:t xml:space="preserve"> J-L.</w:t>
      </w:r>
      <w:r w:rsidRPr="00790F73">
        <w:rPr>
          <w:rFonts w:asciiTheme="minorHAnsi" w:hAnsiTheme="minorHAnsi" w:cstheme="minorHAnsi"/>
          <w:color w:val="4472C4" w:themeColor="accent1"/>
          <w:sz w:val="28"/>
          <w:szCs w:val="28"/>
        </w:rPr>
        <w:t xml:space="preserve"> </w:t>
      </w:r>
      <w:r w:rsidR="00737C98" w:rsidRPr="00790F73">
        <w:rPr>
          <w:rFonts w:asciiTheme="minorHAnsi" w:hAnsiTheme="minorHAnsi" w:cstheme="minorHAnsi"/>
          <w:color w:val="4472C4" w:themeColor="accent1"/>
          <w:sz w:val="28"/>
          <w:szCs w:val="28"/>
        </w:rPr>
        <w:t>(</w:t>
      </w:r>
      <w:r w:rsidRPr="00790F73">
        <w:rPr>
          <w:rFonts w:asciiTheme="minorHAnsi" w:hAnsiTheme="minorHAnsi" w:cstheme="minorHAnsi"/>
          <w:color w:val="4472C4" w:themeColor="accent1"/>
          <w:sz w:val="28"/>
          <w:szCs w:val="28"/>
        </w:rPr>
        <w:t>2019</w:t>
      </w:r>
      <w:r w:rsidR="00737C98" w:rsidRPr="00790F73">
        <w:rPr>
          <w:rFonts w:asciiTheme="minorHAnsi" w:hAnsiTheme="minorHAnsi" w:cstheme="minorHAnsi"/>
          <w:color w:val="4472C4" w:themeColor="accent1"/>
          <w:sz w:val="28"/>
          <w:szCs w:val="28"/>
        </w:rPr>
        <w:t xml:space="preserve">). </w:t>
      </w:r>
      <w:r w:rsidR="003639C6" w:rsidRPr="00790F73">
        <w:rPr>
          <w:rFonts w:asciiTheme="minorHAnsi" w:hAnsiTheme="minorHAnsi" w:cstheme="minorHAnsi"/>
          <w:color w:val="4472C4" w:themeColor="accent1"/>
          <w:sz w:val="28"/>
          <w:szCs w:val="28"/>
        </w:rPr>
        <w:t>« </w:t>
      </w:r>
      <w:r w:rsidR="00737C98" w:rsidRPr="00790F73">
        <w:rPr>
          <w:rFonts w:asciiTheme="minorHAnsi" w:hAnsiTheme="minorHAnsi" w:cstheme="minorHAnsi"/>
          <w:color w:val="4472C4" w:themeColor="accent1"/>
          <w:sz w:val="28"/>
          <w:szCs w:val="28"/>
        </w:rPr>
        <w:t xml:space="preserve">Les technologies dans l’enseignement scolaire : regard rétrospectif et perspectives », </w:t>
      </w:r>
      <w:r w:rsidR="00737C98" w:rsidRPr="00790F73">
        <w:rPr>
          <w:rFonts w:asciiTheme="minorHAnsi" w:hAnsiTheme="minorHAnsi" w:cstheme="minorHAnsi"/>
          <w:i/>
          <w:iCs/>
          <w:color w:val="4472C4" w:themeColor="accent1"/>
          <w:sz w:val="28"/>
          <w:szCs w:val="28"/>
        </w:rPr>
        <w:t>Les Sciences de l'éducation - Pour l'Ère nouvelle</w:t>
      </w:r>
      <w:r w:rsidR="00737C98" w:rsidRPr="00790F73">
        <w:rPr>
          <w:rFonts w:asciiTheme="minorHAnsi" w:hAnsiTheme="minorHAnsi" w:cstheme="minorHAnsi"/>
          <w:color w:val="4472C4" w:themeColor="accent1"/>
          <w:sz w:val="28"/>
          <w:szCs w:val="28"/>
        </w:rPr>
        <w:t>, vol. 52, pp. 103-122.</w:t>
      </w:r>
    </w:p>
    <w:p w14:paraId="6BDB844D" w14:textId="6D3F63E2" w:rsidR="003639C6" w:rsidRPr="00790F73" w:rsidRDefault="003639C6" w:rsidP="008A4E12">
      <w:pPr>
        <w:pStyle w:val="Titre1"/>
        <w:ind w:firstLine="720"/>
        <w:rPr>
          <w:rFonts w:asciiTheme="minorHAnsi" w:hAnsiTheme="minorHAnsi" w:cstheme="minorHAnsi"/>
          <w:b/>
          <w:bCs/>
          <w:color w:val="4472C4" w:themeColor="accent1"/>
          <w:sz w:val="28"/>
          <w:szCs w:val="28"/>
        </w:rPr>
      </w:pPr>
      <w:r w:rsidRPr="00790F73">
        <w:rPr>
          <w:rFonts w:asciiTheme="minorHAnsi" w:hAnsiTheme="minorHAnsi" w:cstheme="minorHAnsi"/>
          <w:color w:val="4472C4" w:themeColor="accent1"/>
          <w:sz w:val="28"/>
          <w:szCs w:val="28"/>
        </w:rPr>
        <w:t xml:space="preserve">Blanchard-Laville C. (2000). De la co-disciplinarité en sciences de l'éducation, </w:t>
      </w:r>
      <w:hyperlink r:id="rId25" w:history="1">
        <w:r w:rsidRPr="00790F73">
          <w:rPr>
            <w:rFonts w:asciiTheme="minorHAnsi" w:hAnsiTheme="minorHAnsi" w:cstheme="minorHAnsi"/>
            <w:i/>
            <w:iCs/>
            <w:color w:val="4472C4" w:themeColor="accent1"/>
            <w:sz w:val="28"/>
            <w:szCs w:val="28"/>
          </w:rPr>
          <w:t>Revue française de pédagogie</w:t>
        </w:r>
      </w:hyperlink>
      <w:r w:rsidRPr="00790F73">
        <w:rPr>
          <w:rFonts w:asciiTheme="minorHAnsi" w:hAnsiTheme="minorHAnsi" w:cstheme="minorHAnsi"/>
          <w:i/>
          <w:iCs/>
          <w:color w:val="4472C4" w:themeColor="accent1"/>
          <w:sz w:val="28"/>
          <w:szCs w:val="28"/>
        </w:rPr>
        <w:t xml:space="preserve">, </w:t>
      </w:r>
      <w:r w:rsidRPr="00790F73">
        <w:rPr>
          <w:rFonts w:asciiTheme="minorHAnsi" w:hAnsiTheme="minorHAnsi" w:cstheme="minorHAnsi"/>
          <w:color w:val="4472C4" w:themeColor="accent1"/>
          <w:sz w:val="28"/>
          <w:szCs w:val="28"/>
        </w:rPr>
        <w:t>n°</w:t>
      </w:r>
      <w:hyperlink r:id="rId26" w:history="1">
        <w:r w:rsidRPr="00790F73">
          <w:rPr>
            <w:rFonts w:asciiTheme="minorHAnsi" w:hAnsiTheme="minorHAnsi" w:cstheme="minorHAnsi"/>
            <w:color w:val="4472C4" w:themeColor="accent1"/>
            <w:sz w:val="28"/>
            <w:szCs w:val="28"/>
          </w:rPr>
          <w:t>132</w:t>
        </w:r>
      </w:hyperlink>
      <w:r w:rsidRPr="00790F73">
        <w:rPr>
          <w:rFonts w:asciiTheme="minorHAnsi" w:hAnsiTheme="minorHAnsi" w:cstheme="minorHAnsi"/>
          <w:color w:val="4472C4" w:themeColor="accent1"/>
          <w:sz w:val="28"/>
          <w:szCs w:val="28"/>
        </w:rPr>
        <w:t>, pp. 55-66.</w:t>
      </w:r>
    </w:p>
    <w:p w14:paraId="71BB57A8" w14:textId="77777777" w:rsidR="008A4E12" w:rsidRPr="00790F73" w:rsidRDefault="008A4E12" w:rsidP="00D45167">
      <w:pPr>
        <w:pStyle w:val="Notedebasdepage"/>
        <w:ind w:firstLine="720"/>
        <w:jc w:val="both"/>
        <w:rPr>
          <w:rFonts w:eastAsia="Times New Roman" w:cstheme="minorHAnsi"/>
          <w:color w:val="4472C4" w:themeColor="accent1"/>
          <w:sz w:val="28"/>
          <w:szCs w:val="28"/>
          <w:lang w:val="fr-FR" w:eastAsia="fr-FR"/>
        </w:rPr>
      </w:pPr>
    </w:p>
    <w:p w14:paraId="3A7CED2C" w14:textId="3686F03E" w:rsidR="00737473" w:rsidRPr="00790F73" w:rsidRDefault="00737473" w:rsidP="00D45167">
      <w:pPr>
        <w:pStyle w:val="Notedebasdepage"/>
        <w:ind w:firstLine="720"/>
        <w:jc w:val="both"/>
        <w:rPr>
          <w:rFonts w:eastAsia="Times New Roman" w:cstheme="minorHAnsi"/>
          <w:i/>
          <w:iCs/>
          <w:color w:val="4472C4" w:themeColor="accent1"/>
          <w:sz w:val="28"/>
          <w:szCs w:val="28"/>
          <w:lang w:val="fr-FR" w:eastAsia="fr-FR"/>
        </w:rPr>
      </w:pPr>
      <w:r w:rsidRPr="00790F73">
        <w:rPr>
          <w:rFonts w:eastAsia="Times New Roman" w:cstheme="minorHAnsi"/>
          <w:color w:val="4472C4" w:themeColor="accent1"/>
          <w:sz w:val="28"/>
          <w:szCs w:val="28"/>
          <w:lang w:val="fr-FR" w:eastAsia="fr-FR"/>
        </w:rPr>
        <w:t xml:space="preserve">Callon M., Lascoumes P.&amp; Y. Barthe (2001). </w:t>
      </w:r>
      <w:r w:rsidRPr="00790F73">
        <w:rPr>
          <w:rFonts w:eastAsia="Times New Roman" w:cstheme="minorHAnsi"/>
          <w:i/>
          <w:iCs/>
          <w:color w:val="4472C4" w:themeColor="accent1"/>
          <w:sz w:val="28"/>
          <w:szCs w:val="28"/>
          <w:lang w:val="fr-FR" w:eastAsia="fr-FR"/>
        </w:rPr>
        <w:t>Agir dans un monde incertain. Essai sur la</w:t>
      </w:r>
    </w:p>
    <w:p w14:paraId="4AAE837C" w14:textId="0E371E8E" w:rsidR="00737473" w:rsidRPr="00790F73" w:rsidRDefault="00737473" w:rsidP="00D45167">
      <w:pPr>
        <w:pStyle w:val="Notedebasdepage"/>
        <w:jc w:val="both"/>
        <w:rPr>
          <w:rFonts w:eastAsia="Times New Roman" w:cstheme="minorHAnsi"/>
          <w:color w:val="4472C4" w:themeColor="accent1"/>
          <w:sz w:val="28"/>
          <w:szCs w:val="28"/>
          <w:lang w:val="fr-FR" w:eastAsia="fr-FR"/>
        </w:rPr>
      </w:pPr>
      <w:r w:rsidRPr="00790F73">
        <w:rPr>
          <w:rFonts w:eastAsia="Times New Roman" w:cstheme="minorHAnsi"/>
          <w:i/>
          <w:iCs/>
          <w:color w:val="4472C4" w:themeColor="accent1"/>
          <w:sz w:val="28"/>
          <w:szCs w:val="28"/>
          <w:lang w:val="fr-FR" w:eastAsia="fr-FR"/>
        </w:rPr>
        <w:t>démocratie technique</w:t>
      </w:r>
      <w:r w:rsidRPr="00790F73">
        <w:rPr>
          <w:rFonts w:eastAsia="Times New Roman" w:cstheme="minorHAnsi"/>
          <w:color w:val="4472C4" w:themeColor="accent1"/>
          <w:sz w:val="28"/>
          <w:szCs w:val="28"/>
          <w:lang w:val="fr-FR" w:eastAsia="fr-FR"/>
        </w:rPr>
        <w:t xml:space="preserve">, </w:t>
      </w:r>
      <w:r w:rsidR="00DB3144" w:rsidRPr="00790F73">
        <w:rPr>
          <w:rFonts w:eastAsia="Times New Roman" w:cstheme="minorHAnsi"/>
          <w:color w:val="4472C4" w:themeColor="accent1"/>
          <w:sz w:val="28"/>
          <w:szCs w:val="28"/>
          <w:lang w:val="fr-FR" w:eastAsia="fr-FR"/>
        </w:rPr>
        <w:t xml:space="preserve">France, Paris : </w:t>
      </w:r>
      <w:r w:rsidRPr="00790F73">
        <w:rPr>
          <w:rFonts w:eastAsia="Times New Roman" w:cstheme="minorHAnsi"/>
          <w:color w:val="4472C4" w:themeColor="accent1"/>
          <w:sz w:val="28"/>
          <w:szCs w:val="28"/>
          <w:lang w:val="fr-FR" w:eastAsia="fr-FR"/>
        </w:rPr>
        <w:t>Seuil.</w:t>
      </w:r>
    </w:p>
    <w:p w14:paraId="27B1DDCD" w14:textId="77777777" w:rsidR="00592900" w:rsidRPr="00790F73" w:rsidRDefault="00592900" w:rsidP="00D45167">
      <w:pPr>
        <w:pStyle w:val="Notedebasdepage"/>
        <w:jc w:val="both"/>
        <w:rPr>
          <w:rFonts w:eastAsia="Times New Roman" w:cstheme="minorHAnsi"/>
          <w:color w:val="4472C4" w:themeColor="accent1"/>
          <w:sz w:val="28"/>
          <w:szCs w:val="28"/>
          <w:lang w:val="fr-FR" w:eastAsia="fr-FR"/>
        </w:rPr>
      </w:pPr>
    </w:p>
    <w:p w14:paraId="3ABE96F9" w14:textId="6CCD2399" w:rsidR="003639C6" w:rsidRPr="00790F73" w:rsidRDefault="001977A1" w:rsidP="00D45167">
      <w:pPr>
        <w:ind w:firstLine="720"/>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Comby</w:t>
      </w:r>
      <w:r w:rsidR="003639C6" w:rsidRPr="00790F73">
        <w:rPr>
          <w:rFonts w:asciiTheme="minorHAnsi" w:hAnsiTheme="minorHAnsi" w:cstheme="minorHAnsi"/>
          <w:color w:val="4472C4" w:themeColor="accent1"/>
          <w:sz w:val="28"/>
          <w:szCs w:val="28"/>
        </w:rPr>
        <w:t xml:space="preserve"> J-B</w:t>
      </w:r>
      <w:r w:rsidRPr="00790F73">
        <w:rPr>
          <w:rFonts w:asciiTheme="minorHAnsi" w:hAnsiTheme="minorHAnsi" w:cstheme="minorHAnsi"/>
          <w:color w:val="4472C4" w:themeColor="accent1"/>
          <w:sz w:val="28"/>
          <w:szCs w:val="28"/>
        </w:rPr>
        <w:t xml:space="preserve">, </w:t>
      </w:r>
      <w:r w:rsidR="003639C6" w:rsidRPr="00790F73">
        <w:rPr>
          <w:rFonts w:asciiTheme="minorHAnsi" w:hAnsiTheme="minorHAnsi" w:cstheme="minorHAnsi"/>
          <w:color w:val="4472C4" w:themeColor="accent1"/>
          <w:sz w:val="28"/>
          <w:szCs w:val="28"/>
        </w:rPr>
        <w:t>(</w:t>
      </w:r>
      <w:r w:rsidRPr="00790F73">
        <w:rPr>
          <w:rFonts w:asciiTheme="minorHAnsi" w:hAnsiTheme="minorHAnsi" w:cstheme="minorHAnsi"/>
          <w:color w:val="4472C4" w:themeColor="accent1"/>
          <w:sz w:val="28"/>
          <w:szCs w:val="28"/>
        </w:rPr>
        <w:t>2009</w:t>
      </w:r>
      <w:r w:rsidR="003639C6" w:rsidRPr="00790F73">
        <w:rPr>
          <w:rFonts w:asciiTheme="minorHAnsi" w:hAnsiTheme="minorHAnsi" w:cstheme="minorHAnsi"/>
          <w:color w:val="4472C4" w:themeColor="accent1"/>
          <w:sz w:val="28"/>
          <w:szCs w:val="28"/>
        </w:rPr>
        <w:t xml:space="preserve">). « Quand l'environnement devient médiatique. Conditions et effets de l'institutionnalisation d'une spécialité journalistique », </w:t>
      </w:r>
      <w:r w:rsidR="003639C6" w:rsidRPr="00790F73">
        <w:rPr>
          <w:rFonts w:asciiTheme="minorHAnsi" w:hAnsiTheme="minorHAnsi" w:cstheme="minorHAnsi"/>
          <w:i/>
          <w:iCs/>
          <w:color w:val="4472C4" w:themeColor="accent1"/>
          <w:sz w:val="28"/>
          <w:szCs w:val="28"/>
        </w:rPr>
        <w:t>Réseaux</w:t>
      </w:r>
      <w:r w:rsidR="003639C6" w:rsidRPr="00790F73">
        <w:rPr>
          <w:rFonts w:asciiTheme="minorHAnsi" w:hAnsiTheme="minorHAnsi" w:cstheme="minorHAnsi"/>
          <w:color w:val="4472C4" w:themeColor="accent1"/>
          <w:sz w:val="28"/>
          <w:szCs w:val="28"/>
        </w:rPr>
        <w:t>, vol. 5-6, pp. 157-190.</w:t>
      </w:r>
    </w:p>
    <w:p w14:paraId="73AA0B64" w14:textId="2EDEEE1B" w:rsidR="008B3685" w:rsidRPr="00790F73" w:rsidRDefault="008B3685" w:rsidP="008B3685">
      <w:pPr>
        <w:spacing w:before="100" w:beforeAutospacing="1" w:after="100" w:afterAutospacing="1"/>
        <w:ind w:firstLine="720"/>
        <w:outlineLvl w:val="0"/>
        <w:rPr>
          <w:rFonts w:asciiTheme="minorHAnsi" w:hAnsiTheme="minorHAnsi" w:cstheme="minorHAnsi"/>
          <w:color w:val="4472C4" w:themeColor="accent1"/>
          <w:sz w:val="28"/>
          <w:szCs w:val="28"/>
        </w:rPr>
      </w:pPr>
      <w:proofErr w:type="spellStart"/>
      <w:r w:rsidRPr="00790F73">
        <w:rPr>
          <w:rFonts w:asciiTheme="minorHAnsi" w:hAnsiTheme="minorHAnsi" w:cstheme="minorHAnsi"/>
          <w:color w:val="4472C4" w:themeColor="accent1"/>
          <w:sz w:val="28"/>
          <w:szCs w:val="28"/>
        </w:rPr>
        <w:t>Didou</w:t>
      </w:r>
      <w:proofErr w:type="spellEnd"/>
      <w:r w:rsidRPr="00790F73">
        <w:rPr>
          <w:rFonts w:asciiTheme="minorHAnsi" w:hAnsiTheme="minorHAnsi" w:cstheme="minorHAnsi"/>
          <w:color w:val="4472C4" w:themeColor="accent1"/>
          <w:sz w:val="28"/>
          <w:szCs w:val="28"/>
        </w:rPr>
        <w:t xml:space="preserve"> Aupetit S. &amp; </w:t>
      </w:r>
      <w:proofErr w:type="spellStart"/>
      <w:r w:rsidRPr="00790F73">
        <w:rPr>
          <w:rFonts w:asciiTheme="minorHAnsi" w:hAnsiTheme="minorHAnsi" w:cstheme="minorHAnsi"/>
          <w:color w:val="4472C4" w:themeColor="accent1"/>
          <w:sz w:val="28"/>
          <w:szCs w:val="28"/>
        </w:rPr>
        <w:t>Marmoz</w:t>
      </w:r>
      <w:proofErr w:type="spellEnd"/>
      <w:r w:rsidRPr="00790F73">
        <w:rPr>
          <w:rFonts w:asciiTheme="minorHAnsi" w:hAnsiTheme="minorHAnsi" w:cstheme="minorHAnsi"/>
          <w:color w:val="4472C4" w:themeColor="accent1"/>
          <w:sz w:val="28"/>
          <w:szCs w:val="28"/>
        </w:rPr>
        <w:t xml:space="preserve"> L. (2015). </w:t>
      </w:r>
      <w:r w:rsidRPr="00790F73">
        <w:rPr>
          <w:rFonts w:asciiTheme="minorHAnsi" w:hAnsiTheme="minorHAnsi" w:cstheme="minorHAnsi"/>
          <w:i/>
          <w:iCs/>
          <w:color w:val="4472C4" w:themeColor="accent1"/>
          <w:sz w:val="28"/>
          <w:szCs w:val="28"/>
        </w:rPr>
        <w:t>L'Évaluation de la recherche universitaire. Contextes et efficacité</w:t>
      </w:r>
      <w:r w:rsidRPr="00790F73">
        <w:rPr>
          <w:rFonts w:asciiTheme="minorHAnsi" w:hAnsiTheme="minorHAnsi" w:cstheme="minorHAnsi"/>
          <w:color w:val="4472C4" w:themeColor="accent1"/>
          <w:sz w:val="28"/>
          <w:szCs w:val="28"/>
        </w:rPr>
        <w:t>,</w:t>
      </w:r>
      <w:r w:rsidRPr="00790F73">
        <w:rPr>
          <w:rFonts w:asciiTheme="minorHAnsi" w:hAnsiTheme="minorHAnsi" w:cstheme="minorHAnsi"/>
          <w:i/>
          <w:iCs/>
          <w:color w:val="4472C4" w:themeColor="accent1"/>
          <w:sz w:val="28"/>
          <w:szCs w:val="28"/>
        </w:rPr>
        <w:t xml:space="preserve"> </w:t>
      </w:r>
      <w:r w:rsidR="003746D0" w:rsidRPr="00790F73">
        <w:rPr>
          <w:rFonts w:asciiTheme="minorHAnsi" w:hAnsiTheme="minorHAnsi" w:cstheme="minorHAnsi"/>
          <w:color w:val="4472C4" w:themeColor="accent1"/>
          <w:sz w:val="28"/>
          <w:szCs w:val="28"/>
        </w:rPr>
        <w:t xml:space="preserve">France, </w:t>
      </w:r>
      <w:r w:rsidRPr="00790F73">
        <w:rPr>
          <w:rFonts w:asciiTheme="minorHAnsi" w:hAnsiTheme="minorHAnsi" w:cstheme="minorHAnsi"/>
          <w:color w:val="4472C4" w:themeColor="accent1"/>
          <w:sz w:val="28"/>
          <w:szCs w:val="28"/>
        </w:rPr>
        <w:t xml:space="preserve">Paris : </w:t>
      </w:r>
      <w:proofErr w:type="spellStart"/>
      <w:r w:rsidRPr="00790F73">
        <w:rPr>
          <w:rFonts w:asciiTheme="minorHAnsi" w:hAnsiTheme="minorHAnsi" w:cstheme="minorHAnsi"/>
          <w:color w:val="4472C4" w:themeColor="accent1"/>
          <w:sz w:val="28"/>
          <w:szCs w:val="28"/>
        </w:rPr>
        <w:t>L'Harmattan</w:t>
      </w:r>
      <w:proofErr w:type="spellEnd"/>
      <w:r w:rsidRPr="00790F73">
        <w:rPr>
          <w:rFonts w:asciiTheme="minorHAnsi" w:hAnsiTheme="minorHAnsi" w:cstheme="minorHAnsi"/>
          <w:color w:val="4472C4" w:themeColor="accent1"/>
          <w:sz w:val="28"/>
          <w:szCs w:val="28"/>
        </w:rPr>
        <w:t>.</w:t>
      </w:r>
    </w:p>
    <w:p w14:paraId="6C9E928F" w14:textId="5DBB4099" w:rsidR="00737473" w:rsidRPr="00790F73" w:rsidRDefault="00DB3144" w:rsidP="00D45167">
      <w:pPr>
        <w:pStyle w:val="category1610"/>
        <w:ind w:firstLine="720"/>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J</w:t>
      </w:r>
      <w:r w:rsidR="00737473" w:rsidRPr="00790F73">
        <w:rPr>
          <w:rFonts w:asciiTheme="minorHAnsi" w:hAnsiTheme="minorHAnsi" w:cstheme="minorHAnsi"/>
          <w:color w:val="4472C4" w:themeColor="accent1"/>
          <w:sz w:val="28"/>
          <w:szCs w:val="28"/>
        </w:rPr>
        <w:t>anner-Raimondi</w:t>
      </w:r>
      <w:r w:rsidRPr="00790F73">
        <w:rPr>
          <w:rFonts w:asciiTheme="minorHAnsi" w:hAnsiTheme="minorHAnsi" w:cstheme="minorHAnsi"/>
          <w:color w:val="4472C4" w:themeColor="accent1"/>
          <w:sz w:val="28"/>
          <w:szCs w:val="28"/>
        </w:rPr>
        <w:t xml:space="preserve"> M. &amp; Pernot D. (</w:t>
      </w:r>
      <w:r w:rsidR="00737473" w:rsidRPr="00790F73">
        <w:rPr>
          <w:rFonts w:asciiTheme="minorHAnsi" w:hAnsiTheme="minorHAnsi" w:cstheme="minorHAnsi"/>
          <w:color w:val="4472C4" w:themeColor="accent1"/>
          <w:sz w:val="28"/>
          <w:szCs w:val="28"/>
        </w:rPr>
        <w:t>2022</w:t>
      </w:r>
      <w:r w:rsidRPr="00790F73">
        <w:rPr>
          <w:rFonts w:asciiTheme="minorHAnsi" w:hAnsiTheme="minorHAnsi" w:cstheme="minorHAnsi"/>
          <w:color w:val="4472C4" w:themeColor="accent1"/>
          <w:sz w:val="28"/>
          <w:szCs w:val="28"/>
        </w:rPr>
        <w:t xml:space="preserve">). </w:t>
      </w:r>
      <w:r w:rsidR="00737473" w:rsidRPr="00790F73">
        <w:rPr>
          <w:rFonts w:asciiTheme="minorHAnsi" w:hAnsiTheme="minorHAnsi" w:cstheme="minorHAnsi"/>
          <w:i/>
          <w:iCs/>
          <w:color w:val="4472C4" w:themeColor="accent1"/>
          <w:sz w:val="28"/>
          <w:szCs w:val="28"/>
        </w:rPr>
        <w:t>Oser l'interdisciplinarité - Rencontres croisées autour du vivant</w:t>
      </w:r>
      <w:r w:rsidRPr="00790F73">
        <w:rPr>
          <w:rFonts w:asciiTheme="minorHAnsi" w:hAnsiTheme="minorHAnsi" w:cstheme="minorHAnsi"/>
          <w:color w:val="4472C4" w:themeColor="accent1"/>
          <w:sz w:val="28"/>
          <w:szCs w:val="28"/>
        </w:rPr>
        <w:t xml:space="preserve">, France, Paris : </w:t>
      </w:r>
      <w:proofErr w:type="spellStart"/>
      <w:r w:rsidRPr="00790F73">
        <w:rPr>
          <w:rFonts w:asciiTheme="minorHAnsi" w:hAnsiTheme="minorHAnsi" w:cstheme="minorHAnsi"/>
          <w:color w:val="4472C4" w:themeColor="accent1"/>
          <w:sz w:val="28"/>
          <w:szCs w:val="28"/>
        </w:rPr>
        <w:t>Teraedre</w:t>
      </w:r>
      <w:proofErr w:type="spellEnd"/>
      <w:r w:rsidRPr="00790F73">
        <w:rPr>
          <w:rFonts w:asciiTheme="minorHAnsi" w:hAnsiTheme="minorHAnsi" w:cstheme="minorHAnsi"/>
          <w:color w:val="4472C4" w:themeColor="accent1"/>
          <w:sz w:val="28"/>
          <w:szCs w:val="28"/>
        </w:rPr>
        <w:t>.</w:t>
      </w:r>
    </w:p>
    <w:p w14:paraId="4C19B373" w14:textId="4EBABAD6" w:rsidR="00737473" w:rsidRPr="00790F73" w:rsidRDefault="00737473" w:rsidP="00D45167">
      <w:pPr>
        <w:ind w:firstLine="720"/>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Rayou P. (2019). « Collaborer pour comprendre les phénomènes éducatifs </w:t>
      </w:r>
      <w:r w:rsidRPr="00790F73">
        <w:rPr>
          <w:rFonts w:asciiTheme="minorHAnsi" w:hAnsiTheme="minorHAnsi" w:cstheme="minorHAnsi"/>
          <w:i/>
          <w:iCs/>
          <w:color w:val="4472C4" w:themeColor="accent1"/>
          <w:sz w:val="28"/>
          <w:szCs w:val="28"/>
        </w:rPr>
        <w:t xml:space="preserve">»,  </w:t>
      </w:r>
      <w:hyperlink r:id="rId27" w:history="1">
        <w:r w:rsidRPr="00790F73">
          <w:rPr>
            <w:rFonts w:asciiTheme="minorHAnsi" w:hAnsiTheme="minorHAnsi" w:cstheme="minorHAnsi"/>
            <w:i/>
            <w:iCs/>
            <w:color w:val="4472C4" w:themeColor="accent1"/>
            <w:sz w:val="28"/>
            <w:szCs w:val="28"/>
          </w:rPr>
          <w:t>Les Sciences de l'éducation - Pour l'Ère nouvelle</w:t>
        </w:r>
      </w:hyperlink>
      <w:r w:rsidRPr="00790F73">
        <w:rPr>
          <w:rFonts w:asciiTheme="minorHAnsi" w:hAnsiTheme="minorHAnsi" w:cstheme="minorHAnsi"/>
          <w:color w:val="4472C4" w:themeColor="accent1"/>
          <w:sz w:val="28"/>
          <w:szCs w:val="28"/>
        </w:rPr>
        <w:t xml:space="preserve">, vol. 52, pp. 11-27. </w:t>
      </w:r>
    </w:p>
    <w:p w14:paraId="667D546F" w14:textId="4F57925C" w:rsidR="008B3685" w:rsidRPr="00790F73" w:rsidRDefault="008B3685" w:rsidP="008B3685">
      <w:pPr>
        <w:spacing w:before="100" w:beforeAutospacing="1" w:after="100" w:afterAutospacing="1"/>
        <w:ind w:firstLine="720"/>
        <w:outlineLvl w:val="0"/>
        <w:rPr>
          <w:rFonts w:asciiTheme="minorHAnsi" w:hAnsiTheme="minorHAnsi" w:cstheme="minorHAnsi"/>
          <w:color w:val="4472C4" w:themeColor="accent1"/>
          <w:sz w:val="28"/>
          <w:szCs w:val="28"/>
        </w:rPr>
      </w:pPr>
      <w:proofErr w:type="spellStart"/>
      <w:r w:rsidRPr="00790F73">
        <w:rPr>
          <w:rFonts w:asciiTheme="minorHAnsi" w:hAnsiTheme="minorHAnsi" w:cstheme="minorHAnsi"/>
          <w:color w:val="4472C4" w:themeColor="accent1"/>
          <w:sz w:val="28"/>
          <w:szCs w:val="28"/>
        </w:rPr>
        <w:t>Stamelos</w:t>
      </w:r>
      <w:proofErr w:type="spellEnd"/>
      <w:r w:rsidRPr="00790F73">
        <w:rPr>
          <w:rFonts w:asciiTheme="minorHAnsi" w:hAnsiTheme="minorHAnsi" w:cstheme="minorHAnsi"/>
          <w:color w:val="4472C4" w:themeColor="accent1"/>
          <w:sz w:val="28"/>
          <w:szCs w:val="28"/>
        </w:rPr>
        <w:t xml:space="preserve"> G. (2024) </w:t>
      </w:r>
      <w:r w:rsidRPr="00790F73">
        <w:rPr>
          <w:rFonts w:asciiTheme="minorHAnsi" w:hAnsiTheme="minorHAnsi" w:cstheme="minorHAnsi"/>
          <w:i/>
          <w:iCs/>
          <w:color w:val="4472C4" w:themeColor="accent1"/>
          <w:sz w:val="28"/>
          <w:szCs w:val="28"/>
        </w:rPr>
        <w:t>La démocratisation de l’enseignement supérieur en Europe. Le cas hellénique</w:t>
      </w:r>
      <w:r w:rsidRPr="00790F73">
        <w:rPr>
          <w:rFonts w:asciiTheme="minorHAnsi" w:hAnsiTheme="minorHAnsi" w:cstheme="minorHAnsi"/>
          <w:color w:val="4472C4" w:themeColor="accent1"/>
          <w:sz w:val="28"/>
          <w:szCs w:val="28"/>
        </w:rPr>
        <w:t>,</w:t>
      </w:r>
      <w:r w:rsidR="003746D0" w:rsidRPr="00790F73">
        <w:rPr>
          <w:rFonts w:asciiTheme="minorHAnsi" w:hAnsiTheme="minorHAnsi" w:cstheme="minorHAnsi"/>
          <w:color w:val="4472C4" w:themeColor="accent1"/>
          <w:sz w:val="28"/>
          <w:szCs w:val="28"/>
        </w:rPr>
        <w:t xml:space="preserve"> France,</w:t>
      </w:r>
      <w:r w:rsidRPr="00790F73">
        <w:rPr>
          <w:rFonts w:asciiTheme="minorHAnsi" w:hAnsiTheme="minorHAnsi" w:cstheme="minorHAnsi"/>
          <w:i/>
          <w:iCs/>
          <w:color w:val="4472C4" w:themeColor="accent1"/>
          <w:sz w:val="28"/>
          <w:szCs w:val="28"/>
        </w:rPr>
        <w:t xml:space="preserve"> </w:t>
      </w:r>
      <w:r w:rsidRPr="00790F73">
        <w:rPr>
          <w:rFonts w:asciiTheme="minorHAnsi" w:hAnsiTheme="minorHAnsi" w:cstheme="minorHAnsi"/>
          <w:color w:val="4472C4" w:themeColor="accent1"/>
          <w:sz w:val="28"/>
          <w:szCs w:val="28"/>
        </w:rPr>
        <w:t xml:space="preserve">Paris : </w:t>
      </w:r>
      <w:proofErr w:type="spellStart"/>
      <w:r w:rsidRPr="00790F73">
        <w:rPr>
          <w:rFonts w:asciiTheme="minorHAnsi" w:hAnsiTheme="minorHAnsi" w:cstheme="minorHAnsi"/>
          <w:color w:val="4472C4" w:themeColor="accent1"/>
          <w:sz w:val="28"/>
          <w:szCs w:val="28"/>
        </w:rPr>
        <w:t>L'Harmattan</w:t>
      </w:r>
      <w:proofErr w:type="spellEnd"/>
      <w:r w:rsidRPr="00790F73">
        <w:rPr>
          <w:rFonts w:asciiTheme="minorHAnsi" w:hAnsiTheme="minorHAnsi" w:cstheme="minorHAnsi"/>
          <w:color w:val="4472C4" w:themeColor="accent1"/>
          <w:sz w:val="28"/>
          <w:szCs w:val="28"/>
        </w:rPr>
        <w:t>.</w:t>
      </w:r>
    </w:p>
    <w:p w14:paraId="7681E9FF" w14:textId="4C558596" w:rsidR="00C20BEB" w:rsidRPr="00790F73" w:rsidRDefault="008B077E" w:rsidP="00C20BEB">
      <w:pPr>
        <w:ind w:firstLine="720"/>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 xml:space="preserve">UNESCO, </w:t>
      </w:r>
      <w:hyperlink r:id="rId28" w:history="1">
        <w:r w:rsidRPr="00790F73">
          <w:rPr>
            <w:rFonts w:asciiTheme="minorHAnsi" w:hAnsiTheme="minorHAnsi" w:cstheme="minorHAnsi"/>
            <w:color w:val="4472C4" w:themeColor="accent1"/>
            <w:sz w:val="28"/>
            <w:szCs w:val="28"/>
          </w:rPr>
          <w:t>Commission internationale sur Les futurs de l'éducation</w:t>
        </w:r>
      </w:hyperlink>
      <w:r w:rsidRPr="00790F73">
        <w:rPr>
          <w:rFonts w:asciiTheme="minorHAnsi" w:hAnsiTheme="minorHAnsi" w:cstheme="minorHAnsi"/>
          <w:color w:val="4472C4" w:themeColor="accent1"/>
          <w:sz w:val="28"/>
          <w:szCs w:val="28"/>
        </w:rPr>
        <w:t xml:space="preserve"> (2021), </w:t>
      </w:r>
      <w:r w:rsidRPr="00790F73">
        <w:rPr>
          <w:rFonts w:asciiTheme="minorHAnsi" w:hAnsiTheme="minorHAnsi" w:cstheme="minorHAnsi"/>
          <w:i/>
          <w:iCs/>
          <w:color w:val="4472C4" w:themeColor="accent1"/>
          <w:sz w:val="28"/>
          <w:szCs w:val="28"/>
        </w:rPr>
        <w:t xml:space="preserve">Repenser </w:t>
      </w:r>
      <w:proofErr w:type="gramStart"/>
      <w:r w:rsidRPr="00790F73">
        <w:rPr>
          <w:rFonts w:asciiTheme="minorHAnsi" w:hAnsiTheme="minorHAnsi" w:cstheme="minorHAnsi"/>
          <w:i/>
          <w:iCs/>
          <w:color w:val="4472C4" w:themeColor="accent1"/>
          <w:sz w:val="28"/>
          <w:szCs w:val="28"/>
        </w:rPr>
        <w:t>nos futurs ensemble</w:t>
      </w:r>
      <w:proofErr w:type="gramEnd"/>
      <w:r w:rsidRPr="00790F73">
        <w:rPr>
          <w:rFonts w:asciiTheme="minorHAnsi" w:hAnsiTheme="minorHAnsi" w:cstheme="minorHAnsi"/>
          <w:i/>
          <w:iCs/>
          <w:color w:val="4472C4" w:themeColor="accent1"/>
          <w:sz w:val="28"/>
          <w:szCs w:val="28"/>
        </w:rPr>
        <w:t xml:space="preserve"> : un nouveau contrat social pour l'éducation</w:t>
      </w:r>
      <w:r w:rsidRPr="00790F73">
        <w:rPr>
          <w:rFonts w:asciiTheme="minorHAnsi" w:hAnsiTheme="minorHAnsi" w:cstheme="minorHAnsi"/>
          <w:color w:val="4472C4" w:themeColor="accent1"/>
          <w:sz w:val="28"/>
          <w:szCs w:val="28"/>
        </w:rPr>
        <w:t>, publication interne.</w:t>
      </w:r>
    </w:p>
    <w:p w14:paraId="2F795E4F" w14:textId="77777777" w:rsidR="00C20BEB" w:rsidRPr="00790F73" w:rsidRDefault="00C20BEB" w:rsidP="00D45167">
      <w:pPr>
        <w:ind w:firstLine="720"/>
        <w:rPr>
          <w:rFonts w:asciiTheme="minorHAnsi" w:hAnsiTheme="minorHAnsi" w:cstheme="minorHAnsi"/>
          <w:color w:val="4472C4" w:themeColor="accent1"/>
          <w:sz w:val="28"/>
          <w:szCs w:val="28"/>
        </w:rPr>
      </w:pPr>
    </w:p>
    <w:p w14:paraId="45A7947F" w14:textId="46B718BB" w:rsidR="00C20BEB" w:rsidRPr="00790F73" w:rsidRDefault="00C20BEB" w:rsidP="00C20BEB">
      <w:pPr>
        <w:pStyle w:val="Paragraphedeliste"/>
        <w:numPr>
          <w:ilvl w:val="0"/>
          <w:numId w:val="23"/>
        </w:numPr>
        <w:spacing w:line="276" w:lineRule="auto"/>
        <w:rPr>
          <w:rFonts w:cstheme="minorHAnsi"/>
          <w:b/>
          <w:bCs/>
          <w:color w:val="4472C4" w:themeColor="accent1"/>
          <w:sz w:val="28"/>
          <w:szCs w:val="28"/>
          <w:lang w:val="fr-FR"/>
        </w:rPr>
      </w:pPr>
      <w:r w:rsidRPr="00790F73">
        <w:rPr>
          <w:rFonts w:cstheme="minorHAnsi"/>
          <w:b/>
          <w:bCs/>
          <w:color w:val="4472C4" w:themeColor="accent1"/>
          <w:sz w:val="28"/>
          <w:szCs w:val="28"/>
          <w:lang w:val="fr-FR"/>
        </w:rPr>
        <w:lastRenderedPageBreak/>
        <w:t xml:space="preserve"> Comité scientifique</w:t>
      </w:r>
    </w:p>
    <w:p w14:paraId="48F8A24E" w14:textId="77777777" w:rsidR="00C20BEB" w:rsidRPr="00790F73" w:rsidRDefault="00C20BEB" w:rsidP="00C20BEB">
      <w:pPr>
        <w:spacing w:line="276" w:lineRule="auto"/>
        <w:jc w:val="both"/>
        <w:rPr>
          <w:rFonts w:asciiTheme="minorHAnsi" w:hAnsiTheme="minorHAnsi" w:cstheme="minorHAnsi"/>
          <w:color w:val="4472C4" w:themeColor="accent1"/>
          <w:sz w:val="28"/>
          <w:szCs w:val="28"/>
        </w:rPr>
      </w:pPr>
    </w:p>
    <w:p w14:paraId="05775FD5"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Style w:val="zmsearchresult"/>
          <w:rFonts w:cstheme="minorHAnsi"/>
          <w:color w:val="4472C4" w:themeColor="accent1"/>
          <w:sz w:val="28"/>
          <w:szCs w:val="28"/>
          <w:lang w:val="fr-FR"/>
        </w:rPr>
        <w:t>Jamila</w:t>
      </w:r>
      <w:r w:rsidRPr="00790F73">
        <w:rPr>
          <w:rFonts w:cstheme="minorHAnsi"/>
          <w:color w:val="4472C4" w:themeColor="accent1"/>
          <w:sz w:val="28"/>
          <w:szCs w:val="28"/>
          <w:lang w:val="fr-FR"/>
        </w:rPr>
        <w:t xml:space="preserve"> Al Khatib (France)</w:t>
      </w:r>
    </w:p>
    <w:p w14:paraId="4FA42B85"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Antonio Alanis Huerta (Mexique)</w:t>
      </w:r>
    </w:p>
    <w:p w14:paraId="68266F8C"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Véronique Attias-Delattre (France)</w:t>
      </w:r>
    </w:p>
    <w:p w14:paraId="25922CB8" w14:textId="1BF8FBE9"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Nancy </w:t>
      </w:r>
      <w:proofErr w:type="spellStart"/>
      <w:r w:rsidRPr="00790F73">
        <w:rPr>
          <w:rFonts w:cstheme="minorHAnsi"/>
          <w:color w:val="4472C4" w:themeColor="accent1"/>
          <w:sz w:val="28"/>
          <w:szCs w:val="28"/>
          <w:lang w:val="fr-FR"/>
        </w:rPr>
        <w:t>Aumais</w:t>
      </w:r>
      <w:proofErr w:type="spellEnd"/>
      <w:r w:rsidR="0002307F" w:rsidRPr="00790F73">
        <w:rPr>
          <w:rFonts w:cstheme="minorHAnsi"/>
          <w:color w:val="4472C4" w:themeColor="accent1"/>
          <w:sz w:val="28"/>
          <w:szCs w:val="28"/>
          <w:lang w:val="fr-FR"/>
        </w:rPr>
        <w:t xml:space="preserve"> </w:t>
      </w:r>
      <w:r w:rsidRPr="00790F73">
        <w:rPr>
          <w:rFonts w:cstheme="minorHAnsi"/>
          <w:color w:val="4472C4" w:themeColor="accent1"/>
          <w:sz w:val="28"/>
          <w:szCs w:val="28"/>
          <w:lang w:val="fr-FR"/>
        </w:rPr>
        <w:t>(Canada)</w:t>
      </w:r>
    </w:p>
    <w:p w14:paraId="73CA6708"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Florentin </w:t>
      </w:r>
      <w:proofErr w:type="spellStart"/>
      <w:r w:rsidRPr="00790F73">
        <w:rPr>
          <w:rFonts w:cstheme="minorHAnsi"/>
          <w:color w:val="4472C4" w:themeColor="accent1"/>
          <w:sz w:val="28"/>
          <w:szCs w:val="28"/>
          <w:lang w:val="fr-FR"/>
        </w:rPr>
        <w:t>Azia</w:t>
      </w:r>
      <w:proofErr w:type="spellEnd"/>
      <w:r w:rsidRPr="00790F73">
        <w:rPr>
          <w:rFonts w:cstheme="minorHAnsi"/>
          <w:color w:val="4472C4" w:themeColor="accent1"/>
          <w:sz w:val="28"/>
          <w:szCs w:val="28"/>
          <w:lang w:val="fr-FR"/>
        </w:rPr>
        <w:t xml:space="preserve"> (RDC)</w:t>
      </w:r>
    </w:p>
    <w:p w14:paraId="36DF9618"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Sacha </w:t>
      </w:r>
      <w:proofErr w:type="spellStart"/>
      <w:r w:rsidRPr="00790F73">
        <w:rPr>
          <w:rFonts w:cstheme="minorHAnsi"/>
          <w:color w:val="4472C4" w:themeColor="accent1"/>
          <w:sz w:val="28"/>
          <w:szCs w:val="28"/>
          <w:lang w:val="fr-FR"/>
        </w:rPr>
        <w:t>Bensahel</w:t>
      </w:r>
      <w:proofErr w:type="spellEnd"/>
      <w:r w:rsidRPr="00790F73">
        <w:rPr>
          <w:rFonts w:cstheme="minorHAnsi"/>
          <w:color w:val="4472C4" w:themeColor="accent1"/>
          <w:sz w:val="28"/>
          <w:szCs w:val="28"/>
          <w:lang w:val="fr-FR"/>
        </w:rPr>
        <w:t>-Mercier (France)</w:t>
      </w:r>
    </w:p>
    <w:p w14:paraId="3A8DD7AF"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Marjolaine Boutet (France)</w:t>
      </w:r>
    </w:p>
    <w:p w14:paraId="6E981A8E" w14:textId="157EE2A1"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Erwan</w:t>
      </w:r>
      <w:r w:rsidR="0002307F" w:rsidRPr="00790F73">
        <w:rPr>
          <w:rFonts w:cstheme="minorHAnsi"/>
          <w:color w:val="4472C4" w:themeColor="accent1"/>
          <w:sz w:val="28"/>
          <w:szCs w:val="28"/>
          <w:lang w:val="fr-FR"/>
        </w:rPr>
        <w:t xml:space="preserve"> </w:t>
      </w:r>
      <w:r w:rsidRPr="00790F73">
        <w:rPr>
          <w:rFonts w:cstheme="minorHAnsi"/>
          <w:color w:val="4472C4" w:themeColor="accent1"/>
          <w:sz w:val="28"/>
          <w:szCs w:val="28"/>
          <w:lang w:val="fr-FR"/>
        </w:rPr>
        <w:t>Boutigny (France)</w:t>
      </w:r>
    </w:p>
    <w:p w14:paraId="5C3FAC73"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Véronique Bruch (France)</w:t>
      </w:r>
    </w:p>
    <w:p w14:paraId="11C7A327"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Miguel Angel </w:t>
      </w:r>
      <w:proofErr w:type="spellStart"/>
      <w:r w:rsidRPr="00790F73">
        <w:rPr>
          <w:rFonts w:cstheme="minorHAnsi"/>
          <w:color w:val="4472C4" w:themeColor="accent1"/>
          <w:sz w:val="28"/>
          <w:szCs w:val="28"/>
          <w:lang w:val="fr-FR"/>
        </w:rPr>
        <w:t>Casillas</w:t>
      </w:r>
      <w:proofErr w:type="spellEnd"/>
      <w:r w:rsidRPr="00790F73">
        <w:rPr>
          <w:rFonts w:cstheme="minorHAnsi"/>
          <w:color w:val="4472C4" w:themeColor="accent1"/>
          <w:sz w:val="28"/>
          <w:szCs w:val="28"/>
          <w:lang w:val="fr-FR"/>
        </w:rPr>
        <w:t xml:space="preserve"> Alvarado (Mexique)</w:t>
      </w:r>
    </w:p>
    <w:p w14:paraId="32CACDCF"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proofErr w:type="spellStart"/>
      <w:r w:rsidRPr="00790F73">
        <w:rPr>
          <w:rFonts w:cstheme="minorHAnsi"/>
          <w:color w:val="4472C4" w:themeColor="accent1"/>
          <w:sz w:val="28"/>
          <w:szCs w:val="28"/>
          <w:lang w:val="fr-FR"/>
        </w:rPr>
        <w:t>Elisa</w:t>
      </w:r>
      <w:proofErr w:type="spellEnd"/>
      <w:r w:rsidRPr="00790F73">
        <w:rPr>
          <w:rFonts w:cstheme="minorHAnsi"/>
          <w:color w:val="4472C4" w:themeColor="accent1"/>
          <w:sz w:val="28"/>
          <w:szCs w:val="28"/>
          <w:lang w:val="fr-FR"/>
        </w:rPr>
        <w:t xml:space="preserve"> </w:t>
      </w:r>
      <w:proofErr w:type="spellStart"/>
      <w:r w:rsidRPr="00790F73">
        <w:rPr>
          <w:rFonts w:cstheme="minorHAnsi"/>
          <w:color w:val="4472C4" w:themeColor="accent1"/>
          <w:sz w:val="28"/>
          <w:szCs w:val="28"/>
          <w:lang w:val="fr-FR"/>
        </w:rPr>
        <w:t>Chaleta</w:t>
      </w:r>
      <w:proofErr w:type="spellEnd"/>
      <w:r w:rsidRPr="00790F73">
        <w:rPr>
          <w:rFonts w:cstheme="minorHAnsi"/>
          <w:color w:val="4472C4" w:themeColor="accent1"/>
          <w:sz w:val="28"/>
          <w:szCs w:val="28"/>
          <w:lang w:val="fr-FR"/>
        </w:rPr>
        <w:t xml:space="preserve"> (Portugal)</w:t>
      </w:r>
    </w:p>
    <w:p w14:paraId="29465258" w14:textId="77777777" w:rsidR="00C20BEB" w:rsidRPr="00790F73" w:rsidRDefault="00C20BEB" w:rsidP="00C20BEB">
      <w:pPr>
        <w:pStyle w:val="Paragraphedeliste"/>
        <w:numPr>
          <w:ilvl w:val="0"/>
          <w:numId w:val="27"/>
        </w:numPr>
        <w:rPr>
          <w:rFonts w:cstheme="minorHAnsi"/>
          <w:color w:val="4472C4" w:themeColor="accent1"/>
          <w:sz w:val="28"/>
          <w:szCs w:val="28"/>
          <w:lang w:val="fr-FR"/>
        </w:rPr>
      </w:pPr>
      <w:proofErr w:type="spellStart"/>
      <w:r w:rsidRPr="00790F73">
        <w:rPr>
          <w:rFonts w:cstheme="minorHAnsi"/>
          <w:color w:val="4472C4" w:themeColor="accent1"/>
          <w:sz w:val="28"/>
          <w:szCs w:val="28"/>
          <w:lang w:val="fr-FR"/>
        </w:rPr>
        <w:t>Veleida</w:t>
      </w:r>
      <w:proofErr w:type="spellEnd"/>
      <w:r w:rsidRPr="00790F73">
        <w:rPr>
          <w:rFonts w:cstheme="minorHAnsi"/>
          <w:color w:val="4472C4" w:themeColor="accent1"/>
          <w:sz w:val="28"/>
          <w:szCs w:val="28"/>
          <w:lang w:val="fr-FR"/>
        </w:rPr>
        <w:t xml:space="preserve"> Anahi da Silva (Brésil) </w:t>
      </w:r>
    </w:p>
    <w:p w14:paraId="09D1D323"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Wellington de Oliveira (Brésil) </w:t>
      </w:r>
    </w:p>
    <w:p w14:paraId="519D9F09"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Assane </w:t>
      </w:r>
      <w:proofErr w:type="spellStart"/>
      <w:r w:rsidRPr="00790F73">
        <w:rPr>
          <w:rFonts w:cstheme="minorHAnsi"/>
          <w:color w:val="4472C4" w:themeColor="accent1"/>
          <w:sz w:val="28"/>
          <w:szCs w:val="28"/>
          <w:lang w:val="fr-FR"/>
        </w:rPr>
        <w:t>Diakhaté</w:t>
      </w:r>
      <w:proofErr w:type="spellEnd"/>
      <w:r w:rsidRPr="00790F73">
        <w:rPr>
          <w:rFonts w:cstheme="minorHAnsi"/>
          <w:color w:val="4472C4" w:themeColor="accent1"/>
          <w:sz w:val="28"/>
          <w:szCs w:val="28"/>
          <w:lang w:val="fr-FR"/>
        </w:rPr>
        <w:t xml:space="preserve"> (Sénégal) </w:t>
      </w:r>
    </w:p>
    <w:p w14:paraId="26EAF463"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Rebecca </w:t>
      </w:r>
      <w:proofErr w:type="spellStart"/>
      <w:r w:rsidRPr="00790F73">
        <w:rPr>
          <w:rFonts w:cstheme="minorHAnsi"/>
          <w:color w:val="4472C4" w:themeColor="accent1"/>
          <w:sz w:val="28"/>
          <w:szCs w:val="28"/>
          <w:lang w:val="fr-FR"/>
        </w:rPr>
        <w:t>Dickason</w:t>
      </w:r>
      <w:proofErr w:type="spellEnd"/>
      <w:r w:rsidRPr="00790F73">
        <w:rPr>
          <w:rFonts w:cstheme="minorHAnsi"/>
          <w:color w:val="4472C4" w:themeColor="accent1"/>
          <w:sz w:val="28"/>
          <w:szCs w:val="28"/>
          <w:lang w:val="fr-FR"/>
        </w:rPr>
        <w:t xml:space="preserve"> (France)</w:t>
      </w:r>
    </w:p>
    <w:p w14:paraId="1EAE44D2"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Sylvie </w:t>
      </w:r>
      <w:proofErr w:type="spellStart"/>
      <w:r w:rsidRPr="00790F73">
        <w:rPr>
          <w:rFonts w:cstheme="minorHAnsi"/>
          <w:color w:val="4472C4" w:themeColor="accent1"/>
          <w:sz w:val="28"/>
          <w:szCs w:val="28"/>
          <w:lang w:val="fr-FR"/>
        </w:rPr>
        <w:t>Didou</w:t>
      </w:r>
      <w:proofErr w:type="spellEnd"/>
      <w:r w:rsidRPr="00790F73">
        <w:rPr>
          <w:rFonts w:cstheme="minorHAnsi"/>
          <w:color w:val="4472C4" w:themeColor="accent1"/>
          <w:sz w:val="28"/>
          <w:szCs w:val="28"/>
          <w:lang w:val="fr-FR"/>
        </w:rPr>
        <w:t xml:space="preserve"> (Mexique)</w:t>
      </w:r>
    </w:p>
    <w:p w14:paraId="1E92F160" w14:textId="13142D8C"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Lina </w:t>
      </w:r>
      <w:r w:rsidR="0002307F" w:rsidRPr="00790F73">
        <w:rPr>
          <w:rFonts w:cstheme="minorHAnsi"/>
          <w:color w:val="4472C4" w:themeColor="accent1"/>
          <w:sz w:val="28"/>
          <w:szCs w:val="28"/>
          <w:lang w:val="fr-FR"/>
        </w:rPr>
        <w:t>Ribeiro</w:t>
      </w:r>
      <w:r w:rsidRPr="00790F73">
        <w:rPr>
          <w:rFonts w:cstheme="minorHAnsi"/>
          <w:color w:val="4472C4" w:themeColor="accent1"/>
          <w:sz w:val="28"/>
          <w:szCs w:val="28"/>
          <w:lang w:val="fr-FR"/>
        </w:rPr>
        <w:t xml:space="preserve"> (France)</w:t>
      </w:r>
    </w:p>
    <w:p w14:paraId="0642B57D"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proofErr w:type="spellStart"/>
      <w:r w:rsidRPr="00790F73">
        <w:rPr>
          <w:rFonts w:cstheme="minorHAnsi"/>
          <w:color w:val="4472C4" w:themeColor="accent1"/>
          <w:sz w:val="28"/>
          <w:szCs w:val="28"/>
          <w:lang w:val="fr-FR"/>
        </w:rPr>
        <w:t>Salonilde</w:t>
      </w:r>
      <w:proofErr w:type="spellEnd"/>
      <w:r w:rsidRPr="00790F73">
        <w:rPr>
          <w:rFonts w:cstheme="minorHAnsi"/>
          <w:color w:val="4472C4" w:themeColor="accent1"/>
          <w:sz w:val="28"/>
          <w:szCs w:val="28"/>
          <w:lang w:val="fr-FR"/>
        </w:rPr>
        <w:t xml:space="preserve"> Ferreira (Brésil)</w:t>
      </w:r>
    </w:p>
    <w:p w14:paraId="48392612"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Innocent </w:t>
      </w:r>
      <w:proofErr w:type="spellStart"/>
      <w:r w:rsidRPr="00790F73">
        <w:rPr>
          <w:rFonts w:cstheme="minorHAnsi"/>
          <w:color w:val="4472C4" w:themeColor="accent1"/>
          <w:sz w:val="28"/>
          <w:szCs w:val="28"/>
          <w:lang w:val="fr-FR"/>
        </w:rPr>
        <w:t>Fozing</w:t>
      </w:r>
      <w:proofErr w:type="spellEnd"/>
      <w:r w:rsidRPr="00790F73">
        <w:rPr>
          <w:rFonts w:cstheme="minorHAnsi"/>
          <w:color w:val="4472C4" w:themeColor="accent1"/>
          <w:sz w:val="28"/>
          <w:szCs w:val="28"/>
          <w:lang w:val="fr-FR"/>
        </w:rPr>
        <w:t xml:space="preserve"> (Cameroun)</w:t>
      </w:r>
    </w:p>
    <w:p w14:paraId="53765A14"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proofErr w:type="spellStart"/>
      <w:r w:rsidRPr="00790F73">
        <w:rPr>
          <w:rFonts w:cstheme="minorHAnsi"/>
          <w:color w:val="4472C4" w:themeColor="accent1"/>
          <w:sz w:val="28"/>
          <w:szCs w:val="28"/>
          <w:lang w:val="fr-FR"/>
        </w:rPr>
        <w:t>Marilene</w:t>
      </w:r>
      <w:proofErr w:type="spellEnd"/>
      <w:r w:rsidRPr="00790F73">
        <w:rPr>
          <w:rFonts w:cstheme="minorHAnsi"/>
          <w:color w:val="4472C4" w:themeColor="accent1"/>
          <w:sz w:val="28"/>
          <w:szCs w:val="28"/>
          <w:lang w:val="fr-FR"/>
        </w:rPr>
        <w:t xml:space="preserve"> Freitas Correa Da Silva (Brésil)</w:t>
      </w:r>
    </w:p>
    <w:p w14:paraId="7E6A8D6D"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Yvette </w:t>
      </w:r>
      <w:proofErr w:type="spellStart"/>
      <w:r w:rsidRPr="00790F73">
        <w:rPr>
          <w:rFonts w:cstheme="minorHAnsi"/>
          <w:color w:val="4472C4" w:themeColor="accent1"/>
          <w:sz w:val="28"/>
          <w:szCs w:val="28"/>
          <w:lang w:val="fr-FR"/>
        </w:rPr>
        <w:t>Gharib</w:t>
      </w:r>
      <w:proofErr w:type="spellEnd"/>
      <w:r w:rsidRPr="00790F73">
        <w:rPr>
          <w:rFonts w:cstheme="minorHAnsi"/>
          <w:color w:val="4472C4" w:themeColor="accent1"/>
          <w:sz w:val="28"/>
          <w:szCs w:val="28"/>
          <w:lang w:val="fr-FR"/>
        </w:rPr>
        <w:t xml:space="preserve"> (Liban)</w:t>
      </w:r>
    </w:p>
    <w:p w14:paraId="58C07878" w14:textId="629CB90D"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Florent</w:t>
      </w:r>
      <w:r w:rsidR="006F0D82" w:rsidRPr="00790F73">
        <w:rPr>
          <w:rFonts w:cstheme="minorHAnsi"/>
          <w:color w:val="4472C4" w:themeColor="accent1"/>
          <w:sz w:val="28"/>
          <w:szCs w:val="28"/>
          <w:lang w:val="fr-FR"/>
        </w:rPr>
        <w:t xml:space="preserve"> </w:t>
      </w:r>
      <w:r w:rsidRPr="00790F73">
        <w:rPr>
          <w:rFonts w:cstheme="minorHAnsi"/>
          <w:color w:val="4472C4" w:themeColor="accent1"/>
          <w:sz w:val="28"/>
          <w:szCs w:val="28"/>
          <w:lang w:val="fr-FR"/>
        </w:rPr>
        <w:t>Giordano (France)</w:t>
      </w:r>
    </w:p>
    <w:p w14:paraId="6ADA86C2"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proofErr w:type="spellStart"/>
      <w:r w:rsidRPr="00790F73">
        <w:rPr>
          <w:rFonts w:cstheme="minorHAnsi"/>
          <w:color w:val="4472C4" w:themeColor="accent1"/>
          <w:sz w:val="28"/>
          <w:szCs w:val="28"/>
          <w:lang w:val="fr-FR"/>
        </w:rPr>
        <w:t>Eric</w:t>
      </w:r>
      <w:proofErr w:type="spellEnd"/>
      <w:r w:rsidRPr="00790F73">
        <w:rPr>
          <w:rFonts w:cstheme="minorHAnsi"/>
          <w:color w:val="4472C4" w:themeColor="accent1"/>
          <w:sz w:val="28"/>
          <w:szCs w:val="28"/>
          <w:lang w:val="fr-FR"/>
        </w:rPr>
        <w:t xml:space="preserve"> </w:t>
      </w:r>
      <w:proofErr w:type="spellStart"/>
      <w:r w:rsidRPr="00790F73">
        <w:rPr>
          <w:rFonts w:cstheme="minorHAnsi"/>
          <w:color w:val="4472C4" w:themeColor="accent1"/>
          <w:sz w:val="28"/>
          <w:szCs w:val="28"/>
          <w:lang w:val="fr-FR"/>
        </w:rPr>
        <w:t>Golhen</w:t>
      </w:r>
      <w:proofErr w:type="spellEnd"/>
      <w:r w:rsidRPr="00790F73">
        <w:rPr>
          <w:rFonts w:cstheme="minorHAnsi"/>
          <w:color w:val="4472C4" w:themeColor="accent1"/>
          <w:sz w:val="28"/>
          <w:szCs w:val="28"/>
          <w:lang w:val="fr-FR"/>
        </w:rPr>
        <w:t xml:space="preserve"> (France)</w:t>
      </w:r>
    </w:p>
    <w:p w14:paraId="5C70A148"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Renaud </w:t>
      </w:r>
      <w:proofErr w:type="spellStart"/>
      <w:r w:rsidRPr="00790F73">
        <w:rPr>
          <w:rFonts w:cstheme="minorHAnsi"/>
          <w:color w:val="4472C4" w:themeColor="accent1"/>
          <w:sz w:val="28"/>
          <w:szCs w:val="28"/>
          <w:lang w:val="fr-FR"/>
        </w:rPr>
        <w:t>Hetier</w:t>
      </w:r>
      <w:proofErr w:type="spellEnd"/>
      <w:r w:rsidRPr="00790F73">
        <w:rPr>
          <w:rFonts w:cstheme="minorHAnsi"/>
          <w:color w:val="4472C4" w:themeColor="accent1"/>
          <w:sz w:val="28"/>
          <w:szCs w:val="28"/>
          <w:lang w:val="fr-FR"/>
        </w:rPr>
        <w:t xml:space="preserve"> (France)</w:t>
      </w:r>
    </w:p>
    <w:p w14:paraId="67E83B11" w14:textId="77777777" w:rsidR="00C20BEB" w:rsidRPr="00790F73" w:rsidRDefault="00C20BEB" w:rsidP="00C20BEB">
      <w:pPr>
        <w:pStyle w:val="Paragraphedeliste"/>
        <w:numPr>
          <w:ilvl w:val="0"/>
          <w:numId w:val="27"/>
        </w:numPr>
        <w:rPr>
          <w:rFonts w:cstheme="minorHAnsi"/>
          <w:color w:val="4472C4" w:themeColor="accent1"/>
          <w:sz w:val="28"/>
          <w:szCs w:val="28"/>
          <w:lang w:val="fr-FR"/>
        </w:rPr>
      </w:pPr>
      <w:r w:rsidRPr="00790F73">
        <w:rPr>
          <w:rFonts w:cstheme="minorHAnsi"/>
          <w:color w:val="4472C4" w:themeColor="accent1"/>
          <w:sz w:val="28"/>
          <w:szCs w:val="28"/>
          <w:lang w:val="fr-FR"/>
        </w:rPr>
        <w:t xml:space="preserve">Despina </w:t>
      </w:r>
      <w:proofErr w:type="spellStart"/>
      <w:r w:rsidRPr="00790F73">
        <w:rPr>
          <w:rFonts w:cstheme="minorHAnsi"/>
          <w:color w:val="4472C4" w:themeColor="accent1"/>
          <w:sz w:val="28"/>
          <w:szCs w:val="28"/>
          <w:lang w:val="fr-FR"/>
        </w:rPr>
        <w:t>Karakatsani</w:t>
      </w:r>
      <w:proofErr w:type="spellEnd"/>
      <w:r w:rsidRPr="00790F73">
        <w:rPr>
          <w:rFonts w:cstheme="minorHAnsi"/>
          <w:color w:val="4472C4" w:themeColor="accent1"/>
          <w:sz w:val="28"/>
          <w:szCs w:val="28"/>
          <w:lang w:val="fr-FR"/>
        </w:rPr>
        <w:t xml:space="preserve"> (Grèce)</w:t>
      </w:r>
    </w:p>
    <w:p w14:paraId="532EFB4D"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Oasis </w:t>
      </w:r>
      <w:proofErr w:type="spellStart"/>
      <w:r w:rsidRPr="00790F73">
        <w:rPr>
          <w:rFonts w:cstheme="minorHAnsi"/>
          <w:color w:val="4472C4" w:themeColor="accent1"/>
          <w:sz w:val="28"/>
          <w:szCs w:val="28"/>
          <w:lang w:val="fr-FR"/>
        </w:rPr>
        <w:t>Tedika</w:t>
      </w:r>
      <w:proofErr w:type="spellEnd"/>
      <w:r w:rsidRPr="00790F73">
        <w:rPr>
          <w:rFonts w:cstheme="minorHAnsi"/>
          <w:color w:val="4472C4" w:themeColor="accent1"/>
          <w:sz w:val="28"/>
          <w:szCs w:val="28"/>
          <w:lang w:val="fr-FR"/>
        </w:rPr>
        <w:t xml:space="preserve"> </w:t>
      </w:r>
      <w:proofErr w:type="spellStart"/>
      <w:r w:rsidRPr="00790F73">
        <w:rPr>
          <w:rFonts w:cstheme="minorHAnsi"/>
          <w:color w:val="4472C4" w:themeColor="accent1"/>
          <w:sz w:val="28"/>
          <w:szCs w:val="28"/>
          <w:lang w:val="fr-FR"/>
        </w:rPr>
        <w:t>Kodila</w:t>
      </w:r>
      <w:proofErr w:type="spellEnd"/>
      <w:r w:rsidRPr="00790F73">
        <w:rPr>
          <w:rFonts w:cstheme="minorHAnsi"/>
          <w:color w:val="4472C4" w:themeColor="accent1"/>
          <w:sz w:val="28"/>
          <w:szCs w:val="28"/>
          <w:lang w:val="fr-FR"/>
        </w:rPr>
        <w:t xml:space="preserve"> (RDC)</w:t>
      </w:r>
    </w:p>
    <w:p w14:paraId="4C6BAA0A"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proofErr w:type="spellStart"/>
      <w:r w:rsidRPr="00790F73">
        <w:rPr>
          <w:rFonts w:cstheme="minorHAnsi"/>
          <w:color w:val="4472C4" w:themeColor="accent1"/>
          <w:sz w:val="28"/>
          <w:szCs w:val="28"/>
          <w:lang w:val="fr-FR"/>
        </w:rPr>
        <w:t>Rakia</w:t>
      </w:r>
      <w:proofErr w:type="spellEnd"/>
      <w:r w:rsidRPr="00790F73">
        <w:rPr>
          <w:rFonts w:cstheme="minorHAnsi"/>
          <w:color w:val="4472C4" w:themeColor="accent1"/>
          <w:sz w:val="28"/>
          <w:szCs w:val="28"/>
          <w:lang w:val="fr-FR"/>
        </w:rPr>
        <w:t xml:space="preserve"> Laroui (Canada) </w:t>
      </w:r>
    </w:p>
    <w:p w14:paraId="59671F24"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Joan Le Goff (France)</w:t>
      </w:r>
    </w:p>
    <w:p w14:paraId="4E609576" w14:textId="6992750C" w:rsidR="006F0D82" w:rsidRPr="00790F73" w:rsidRDefault="006F0D82"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Guy Lapostolle (France)</w:t>
      </w:r>
    </w:p>
    <w:p w14:paraId="64229C4A"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Catherine </w:t>
      </w:r>
      <w:proofErr w:type="spellStart"/>
      <w:r w:rsidRPr="00790F73">
        <w:rPr>
          <w:rFonts w:cstheme="minorHAnsi"/>
          <w:color w:val="4472C4" w:themeColor="accent1"/>
          <w:sz w:val="28"/>
          <w:szCs w:val="28"/>
          <w:lang w:val="fr-FR"/>
        </w:rPr>
        <w:t>Lespérance</w:t>
      </w:r>
      <w:proofErr w:type="spellEnd"/>
      <w:r w:rsidRPr="00790F73">
        <w:rPr>
          <w:rFonts w:cstheme="minorHAnsi"/>
          <w:color w:val="4472C4" w:themeColor="accent1"/>
          <w:sz w:val="28"/>
          <w:szCs w:val="28"/>
          <w:lang w:val="fr-FR"/>
        </w:rPr>
        <w:tab/>
        <w:t>(France)</w:t>
      </w:r>
    </w:p>
    <w:p w14:paraId="1ED2B886"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Martin Maltais (Canada)</w:t>
      </w:r>
    </w:p>
    <w:p w14:paraId="14FDA6E7" w14:textId="7DB21CC9"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Catherine </w:t>
      </w:r>
      <w:proofErr w:type="spellStart"/>
      <w:r w:rsidRPr="00790F73">
        <w:rPr>
          <w:rFonts w:cstheme="minorHAnsi"/>
          <w:color w:val="4472C4" w:themeColor="accent1"/>
          <w:sz w:val="28"/>
          <w:szCs w:val="28"/>
          <w:lang w:val="fr-FR"/>
        </w:rPr>
        <w:t>Nafti</w:t>
      </w:r>
      <w:proofErr w:type="spellEnd"/>
      <w:r w:rsidR="000C6B6C" w:rsidRPr="00790F73">
        <w:rPr>
          <w:rFonts w:cstheme="minorHAnsi"/>
          <w:color w:val="4472C4" w:themeColor="accent1"/>
          <w:sz w:val="28"/>
          <w:szCs w:val="28"/>
          <w:lang w:val="fr-FR"/>
        </w:rPr>
        <w:t xml:space="preserve">-Malherbe </w:t>
      </w:r>
      <w:r w:rsidRPr="00790F73">
        <w:rPr>
          <w:rFonts w:cstheme="minorHAnsi"/>
          <w:color w:val="4472C4" w:themeColor="accent1"/>
          <w:sz w:val="28"/>
          <w:szCs w:val="28"/>
          <w:lang w:val="fr-FR"/>
        </w:rPr>
        <w:t>(France)</w:t>
      </w:r>
    </w:p>
    <w:p w14:paraId="61F8A490"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Georges </w:t>
      </w:r>
      <w:proofErr w:type="spellStart"/>
      <w:r w:rsidRPr="00790F73">
        <w:rPr>
          <w:rFonts w:cstheme="minorHAnsi"/>
          <w:color w:val="4472C4" w:themeColor="accent1"/>
          <w:sz w:val="28"/>
          <w:szCs w:val="28"/>
          <w:lang w:val="fr-FR"/>
        </w:rPr>
        <w:t>Nahas</w:t>
      </w:r>
      <w:proofErr w:type="spellEnd"/>
      <w:r w:rsidRPr="00790F73">
        <w:rPr>
          <w:rFonts w:cstheme="minorHAnsi"/>
          <w:color w:val="4472C4" w:themeColor="accent1"/>
          <w:sz w:val="28"/>
          <w:szCs w:val="28"/>
          <w:lang w:val="fr-FR"/>
        </w:rPr>
        <w:t xml:space="preserve"> (Liban)</w:t>
      </w:r>
    </w:p>
    <w:p w14:paraId="1ACE0E71"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proofErr w:type="spellStart"/>
      <w:r w:rsidRPr="00790F73">
        <w:rPr>
          <w:rFonts w:cstheme="minorHAnsi"/>
          <w:color w:val="4472C4" w:themeColor="accent1"/>
          <w:sz w:val="28"/>
          <w:szCs w:val="28"/>
          <w:lang w:val="fr-FR"/>
        </w:rPr>
        <w:t>Ndigmbaye</w:t>
      </w:r>
      <w:proofErr w:type="spellEnd"/>
      <w:r w:rsidRPr="00790F73">
        <w:rPr>
          <w:rFonts w:cstheme="minorHAnsi"/>
          <w:color w:val="4472C4" w:themeColor="accent1"/>
          <w:sz w:val="28"/>
          <w:szCs w:val="28"/>
          <w:lang w:val="fr-FR"/>
        </w:rPr>
        <w:t xml:space="preserve"> </w:t>
      </w:r>
      <w:proofErr w:type="spellStart"/>
      <w:r w:rsidRPr="00790F73">
        <w:rPr>
          <w:rFonts w:cstheme="minorHAnsi"/>
          <w:color w:val="4472C4" w:themeColor="accent1"/>
          <w:sz w:val="28"/>
          <w:szCs w:val="28"/>
          <w:lang w:val="fr-FR"/>
        </w:rPr>
        <w:t>Reoular</w:t>
      </w:r>
      <w:proofErr w:type="spellEnd"/>
      <w:r w:rsidRPr="00790F73">
        <w:rPr>
          <w:rFonts w:cstheme="minorHAnsi"/>
          <w:color w:val="4472C4" w:themeColor="accent1"/>
          <w:sz w:val="28"/>
          <w:szCs w:val="28"/>
          <w:lang w:val="fr-FR"/>
        </w:rPr>
        <w:t xml:space="preserve"> Urbain (Tchad)</w:t>
      </w:r>
    </w:p>
    <w:p w14:paraId="6E0CCEA1"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Wagner Paiva </w:t>
      </w:r>
      <w:proofErr w:type="spellStart"/>
      <w:r w:rsidRPr="00790F73">
        <w:rPr>
          <w:rFonts w:cstheme="minorHAnsi"/>
          <w:color w:val="4472C4" w:themeColor="accent1"/>
          <w:sz w:val="28"/>
          <w:szCs w:val="28"/>
          <w:lang w:val="fr-FR"/>
        </w:rPr>
        <w:t>Araújo</w:t>
      </w:r>
      <w:proofErr w:type="spellEnd"/>
      <w:r w:rsidRPr="00790F73">
        <w:rPr>
          <w:rFonts w:cstheme="minorHAnsi"/>
          <w:color w:val="4472C4" w:themeColor="accent1"/>
          <w:sz w:val="28"/>
          <w:szCs w:val="28"/>
          <w:lang w:val="fr-FR"/>
        </w:rPr>
        <w:t xml:space="preserve"> (Brésil)</w:t>
      </w:r>
    </w:p>
    <w:p w14:paraId="7C5FDE8F"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lastRenderedPageBreak/>
        <w:t xml:space="preserve">Ana </w:t>
      </w:r>
      <w:proofErr w:type="spellStart"/>
      <w:r w:rsidRPr="00790F73">
        <w:rPr>
          <w:rFonts w:cstheme="minorHAnsi"/>
          <w:color w:val="4472C4" w:themeColor="accent1"/>
          <w:sz w:val="28"/>
          <w:szCs w:val="28"/>
          <w:lang w:val="fr-FR"/>
        </w:rPr>
        <w:t>Peyrera</w:t>
      </w:r>
      <w:proofErr w:type="spellEnd"/>
      <w:r w:rsidRPr="00790F73">
        <w:rPr>
          <w:rFonts w:cstheme="minorHAnsi"/>
          <w:color w:val="4472C4" w:themeColor="accent1"/>
          <w:sz w:val="28"/>
          <w:szCs w:val="28"/>
          <w:lang w:val="fr-FR"/>
        </w:rPr>
        <w:t xml:space="preserve"> (Argentine)</w:t>
      </w:r>
    </w:p>
    <w:p w14:paraId="04EA1FB2"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Stéphan </w:t>
      </w:r>
      <w:proofErr w:type="spellStart"/>
      <w:r w:rsidRPr="00790F73">
        <w:rPr>
          <w:rFonts w:cstheme="minorHAnsi"/>
          <w:color w:val="4472C4" w:themeColor="accent1"/>
          <w:sz w:val="28"/>
          <w:szCs w:val="28"/>
          <w:lang w:val="fr-FR"/>
        </w:rPr>
        <w:t>Pezé</w:t>
      </w:r>
      <w:proofErr w:type="spellEnd"/>
      <w:r w:rsidRPr="00790F73">
        <w:rPr>
          <w:rFonts w:cstheme="minorHAnsi"/>
          <w:color w:val="4472C4" w:themeColor="accent1"/>
          <w:sz w:val="28"/>
          <w:szCs w:val="28"/>
          <w:lang w:val="fr-FR"/>
        </w:rPr>
        <w:t xml:space="preserve"> (France)</w:t>
      </w:r>
    </w:p>
    <w:p w14:paraId="24CE9A00"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Patricia Rached (Liban)</w:t>
      </w:r>
    </w:p>
    <w:p w14:paraId="3A5F3801" w14:textId="77777777" w:rsidR="0002307F"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Mohamed </w:t>
      </w:r>
      <w:proofErr w:type="spellStart"/>
      <w:r w:rsidRPr="00790F73">
        <w:rPr>
          <w:rFonts w:cstheme="minorHAnsi"/>
          <w:color w:val="4472C4" w:themeColor="accent1"/>
          <w:sz w:val="28"/>
          <w:szCs w:val="28"/>
          <w:lang w:val="fr-FR"/>
        </w:rPr>
        <w:t>Radid</w:t>
      </w:r>
      <w:proofErr w:type="spellEnd"/>
      <w:r w:rsidRPr="00790F73">
        <w:rPr>
          <w:rFonts w:cstheme="minorHAnsi"/>
          <w:color w:val="4472C4" w:themeColor="accent1"/>
          <w:sz w:val="28"/>
          <w:szCs w:val="28"/>
          <w:lang w:val="fr-FR"/>
        </w:rPr>
        <w:t xml:space="preserve"> (Maroc)</w:t>
      </w:r>
    </w:p>
    <w:p w14:paraId="24F6BD88" w14:textId="70F2D7BB" w:rsidR="00C20BEB" w:rsidRPr="00790F73" w:rsidRDefault="0002307F" w:rsidP="0002307F">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Lina Ribeiro (France)</w:t>
      </w:r>
      <w:r w:rsidR="00C20BEB" w:rsidRPr="00790F73">
        <w:rPr>
          <w:rFonts w:cstheme="minorHAnsi"/>
          <w:color w:val="4472C4" w:themeColor="accent1"/>
          <w:sz w:val="28"/>
          <w:szCs w:val="28"/>
          <w:lang w:val="fr-FR"/>
        </w:rPr>
        <w:tab/>
      </w:r>
    </w:p>
    <w:p w14:paraId="28D1C17B" w14:textId="39E4E52C" w:rsidR="00C20BEB" w:rsidRPr="00790F73" w:rsidRDefault="00C20BEB" w:rsidP="00C20BEB">
      <w:pPr>
        <w:pStyle w:val="Paragraphedeliste"/>
        <w:numPr>
          <w:ilvl w:val="0"/>
          <w:numId w:val="27"/>
        </w:numPr>
        <w:jc w:val="both"/>
        <w:rPr>
          <w:rFonts w:cstheme="minorHAnsi"/>
          <w:color w:val="4472C4" w:themeColor="accent1"/>
          <w:sz w:val="28"/>
          <w:szCs w:val="28"/>
          <w:lang w:val="fr-FR"/>
        </w:rPr>
      </w:pPr>
      <w:hyperlink r:id="rId29" w:history="1">
        <w:r w:rsidRPr="00790F73">
          <w:rPr>
            <w:rFonts w:cstheme="minorHAnsi"/>
            <w:color w:val="4472C4" w:themeColor="accent1"/>
            <w:sz w:val="28"/>
            <w:szCs w:val="28"/>
            <w:lang w:val="fr-FR"/>
          </w:rPr>
          <w:t>Lamia</w:t>
        </w:r>
      </w:hyperlink>
      <w:r w:rsidRPr="00790F73">
        <w:rPr>
          <w:rFonts w:cstheme="minorHAnsi"/>
          <w:color w:val="4472C4" w:themeColor="accent1"/>
          <w:sz w:val="28"/>
          <w:szCs w:val="28"/>
          <w:lang w:val="fr-FR"/>
        </w:rPr>
        <w:t xml:space="preserve"> </w:t>
      </w:r>
      <w:proofErr w:type="spellStart"/>
      <w:r w:rsidRPr="00790F73">
        <w:rPr>
          <w:rFonts w:cstheme="minorHAnsi"/>
          <w:color w:val="4472C4" w:themeColor="accent1"/>
          <w:sz w:val="28"/>
          <w:szCs w:val="28"/>
          <w:lang w:val="fr-FR"/>
        </w:rPr>
        <w:t>Sadoun</w:t>
      </w:r>
      <w:proofErr w:type="spellEnd"/>
      <w:r w:rsidRPr="00790F73">
        <w:rPr>
          <w:rFonts w:cstheme="minorHAnsi"/>
          <w:color w:val="4472C4" w:themeColor="accent1"/>
          <w:sz w:val="28"/>
          <w:szCs w:val="28"/>
          <w:lang w:val="fr-FR"/>
        </w:rPr>
        <w:t xml:space="preserve"> (France)</w:t>
      </w:r>
    </w:p>
    <w:p w14:paraId="11F85292"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Jean-Marie </w:t>
      </w:r>
      <w:proofErr w:type="spellStart"/>
      <w:r w:rsidRPr="00790F73">
        <w:rPr>
          <w:rFonts w:cstheme="minorHAnsi"/>
          <w:color w:val="4472C4" w:themeColor="accent1"/>
          <w:sz w:val="28"/>
          <w:szCs w:val="28"/>
          <w:lang w:val="fr-FR"/>
        </w:rPr>
        <w:t>Seca</w:t>
      </w:r>
      <w:proofErr w:type="spellEnd"/>
      <w:r w:rsidRPr="00790F73">
        <w:rPr>
          <w:rFonts w:cstheme="minorHAnsi"/>
          <w:color w:val="4472C4" w:themeColor="accent1"/>
          <w:sz w:val="28"/>
          <w:szCs w:val="28"/>
          <w:lang w:val="fr-FR"/>
        </w:rPr>
        <w:t xml:space="preserve"> (France)</w:t>
      </w:r>
    </w:p>
    <w:p w14:paraId="7E845811"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Maria </w:t>
      </w:r>
      <w:proofErr w:type="spellStart"/>
      <w:r w:rsidRPr="00790F73">
        <w:rPr>
          <w:rFonts w:cstheme="minorHAnsi"/>
          <w:color w:val="4472C4" w:themeColor="accent1"/>
          <w:sz w:val="28"/>
          <w:szCs w:val="28"/>
          <w:lang w:val="fr-FR"/>
        </w:rPr>
        <w:t>Jesus</w:t>
      </w:r>
      <w:proofErr w:type="spellEnd"/>
      <w:r w:rsidRPr="00790F73">
        <w:rPr>
          <w:rFonts w:cstheme="minorHAnsi"/>
          <w:color w:val="4472C4" w:themeColor="accent1"/>
          <w:sz w:val="28"/>
          <w:szCs w:val="28"/>
          <w:lang w:val="fr-FR"/>
        </w:rPr>
        <w:t xml:space="preserve"> Sousa (Portugal)</w:t>
      </w:r>
    </w:p>
    <w:p w14:paraId="36338ABF"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Georges </w:t>
      </w:r>
      <w:proofErr w:type="spellStart"/>
      <w:r w:rsidRPr="00790F73">
        <w:rPr>
          <w:rFonts w:cstheme="minorHAnsi"/>
          <w:color w:val="4472C4" w:themeColor="accent1"/>
          <w:sz w:val="28"/>
          <w:szCs w:val="28"/>
          <w:lang w:val="fr-FR"/>
        </w:rPr>
        <w:t>Stamelos</w:t>
      </w:r>
      <w:proofErr w:type="spellEnd"/>
      <w:r w:rsidRPr="00790F73">
        <w:rPr>
          <w:rFonts w:cstheme="minorHAnsi"/>
          <w:color w:val="4472C4" w:themeColor="accent1"/>
          <w:sz w:val="28"/>
          <w:szCs w:val="28"/>
          <w:lang w:val="fr-FR"/>
        </w:rPr>
        <w:t xml:space="preserve"> (Grèce)</w:t>
      </w:r>
    </w:p>
    <w:p w14:paraId="725EA3EA"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Style w:val="gi"/>
          <w:rFonts w:cstheme="minorHAnsi"/>
          <w:color w:val="4472C4" w:themeColor="accent1"/>
          <w:sz w:val="28"/>
          <w:szCs w:val="28"/>
          <w:lang w:val="fr-FR"/>
        </w:rPr>
        <w:t xml:space="preserve">Mathias </w:t>
      </w:r>
      <w:proofErr w:type="spellStart"/>
      <w:r w:rsidRPr="00790F73">
        <w:rPr>
          <w:rStyle w:val="gi"/>
          <w:rFonts w:cstheme="minorHAnsi"/>
          <w:color w:val="4472C4" w:themeColor="accent1"/>
          <w:sz w:val="28"/>
          <w:szCs w:val="28"/>
          <w:lang w:val="fr-FR"/>
        </w:rPr>
        <w:t>Szpirglas</w:t>
      </w:r>
      <w:proofErr w:type="spellEnd"/>
      <w:r w:rsidRPr="00790F73">
        <w:rPr>
          <w:rStyle w:val="gi"/>
          <w:rFonts w:cstheme="minorHAnsi"/>
          <w:color w:val="4472C4" w:themeColor="accent1"/>
          <w:sz w:val="28"/>
          <w:szCs w:val="28"/>
          <w:lang w:val="fr-FR"/>
        </w:rPr>
        <w:t xml:space="preserve"> </w:t>
      </w:r>
      <w:r w:rsidRPr="00790F73">
        <w:rPr>
          <w:rFonts w:cstheme="minorHAnsi"/>
          <w:color w:val="4472C4" w:themeColor="accent1"/>
          <w:sz w:val="28"/>
          <w:szCs w:val="28"/>
          <w:lang w:val="fr-FR"/>
        </w:rPr>
        <w:t>(France)</w:t>
      </w:r>
    </w:p>
    <w:p w14:paraId="33C342BE" w14:textId="77777777" w:rsidR="00C20BEB" w:rsidRPr="00790F73" w:rsidRDefault="00C20BEB" w:rsidP="00C20BEB">
      <w:pPr>
        <w:pStyle w:val="Paragraphedeliste"/>
        <w:numPr>
          <w:ilvl w:val="0"/>
          <w:numId w:val="27"/>
        </w:numPr>
        <w:rPr>
          <w:rFonts w:cstheme="minorHAnsi"/>
          <w:color w:val="4472C4" w:themeColor="accent1"/>
          <w:sz w:val="28"/>
          <w:szCs w:val="28"/>
          <w:lang w:val="fr-FR"/>
        </w:rPr>
      </w:pPr>
      <w:r w:rsidRPr="00790F73">
        <w:rPr>
          <w:rFonts w:cstheme="minorHAnsi"/>
          <w:color w:val="4472C4" w:themeColor="accent1"/>
          <w:sz w:val="28"/>
          <w:szCs w:val="28"/>
          <w:lang w:val="fr-FR"/>
        </w:rPr>
        <w:t>Ana Teixeira (Brésil)</w:t>
      </w:r>
    </w:p>
    <w:p w14:paraId="64E43ABA"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Christelle Théron (France)</w:t>
      </w:r>
    </w:p>
    <w:p w14:paraId="22ADEB42"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proofErr w:type="spellStart"/>
      <w:r w:rsidRPr="00790F73">
        <w:rPr>
          <w:rFonts w:cstheme="minorHAnsi"/>
          <w:color w:val="4472C4" w:themeColor="accent1"/>
          <w:sz w:val="28"/>
          <w:szCs w:val="28"/>
          <w:lang w:val="fr-FR"/>
        </w:rPr>
        <w:t>Sobhi</w:t>
      </w:r>
      <w:proofErr w:type="spellEnd"/>
      <w:r w:rsidRPr="00790F73">
        <w:rPr>
          <w:rFonts w:cstheme="minorHAnsi"/>
          <w:color w:val="4472C4" w:themeColor="accent1"/>
          <w:sz w:val="28"/>
          <w:szCs w:val="28"/>
          <w:lang w:val="fr-FR"/>
        </w:rPr>
        <w:t xml:space="preserve"> </w:t>
      </w:r>
      <w:proofErr w:type="spellStart"/>
      <w:r w:rsidRPr="00790F73">
        <w:rPr>
          <w:rFonts w:cstheme="minorHAnsi"/>
          <w:color w:val="4472C4" w:themeColor="accent1"/>
          <w:sz w:val="28"/>
          <w:szCs w:val="28"/>
          <w:lang w:val="fr-FR"/>
        </w:rPr>
        <w:t>Towil</w:t>
      </w:r>
      <w:proofErr w:type="spellEnd"/>
      <w:r w:rsidRPr="00790F73">
        <w:rPr>
          <w:rFonts w:cstheme="minorHAnsi"/>
          <w:color w:val="4472C4" w:themeColor="accent1"/>
          <w:sz w:val="28"/>
          <w:szCs w:val="28"/>
          <w:lang w:val="fr-FR"/>
        </w:rPr>
        <w:t xml:space="preserve"> (UNESCO)</w:t>
      </w:r>
    </w:p>
    <w:p w14:paraId="0526F5DB" w14:textId="77777777" w:rsidR="00C20BEB" w:rsidRPr="00790F73" w:rsidRDefault="00C20BEB" w:rsidP="00C20BEB">
      <w:pPr>
        <w:pStyle w:val="Paragraphedeliste"/>
        <w:numPr>
          <w:ilvl w:val="0"/>
          <w:numId w:val="27"/>
        </w:numPr>
        <w:jc w:val="both"/>
        <w:rPr>
          <w:rFonts w:cstheme="minorHAnsi"/>
          <w:color w:val="4472C4" w:themeColor="accent1"/>
          <w:sz w:val="28"/>
          <w:szCs w:val="28"/>
          <w:lang w:val="fr-FR"/>
        </w:rPr>
      </w:pPr>
      <w:r w:rsidRPr="00790F73">
        <w:rPr>
          <w:rFonts w:cstheme="minorHAnsi"/>
          <w:color w:val="4472C4" w:themeColor="accent1"/>
          <w:sz w:val="28"/>
          <w:szCs w:val="28"/>
          <w:lang w:val="fr-FR"/>
        </w:rPr>
        <w:t xml:space="preserve">Nathanael </w:t>
      </w:r>
      <w:proofErr w:type="spellStart"/>
      <w:r w:rsidRPr="00790F73">
        <w:rPr>
          <w:rFonts w:cstheme="minorHAnsi"/>
          <w:color w:val="4472C4" w:themeColor="accent1"/>
          <w:sz w:val="28"/>
          <w:szCs w:val="28"/>
          <w:lang w:val="fr-FR"/>
        </w:rPr>
        <w:t>Wallenhorst</w:t>
      </w:r>
      <w:proofErr w:type="spellEnd"/>
      <w:r w:rsidRPr="00790F73">
        <w:rPr>
          <w:rFonts w:cstheme="minorHAnsi"/>
          <w:color w:val="4472C4" w:themeColor="accent1"/>
          <w:sz w:val="28"/>
          <w:szCs w:val="28"/>
          <w:lang w:val="fr-FR"/>
        </w:rPr>
        <w:t xml:space="preserve"> (France)</w:t>
      </w:r>
    </w:p>
    <w:p w14:paraId="42B292D9" w14:textId="77777777" w:rsidR="00C20BEB" w:rsidRPr="00790F73" w:rsidRDefault="00C20BEB" w:rsidP="00C20BEB">
      <w:pPr>
        <w:pStyle w:val="Paragraphedeliste"/>
        <w:jc w:val="both"/>
        <w:rPr>
          <w:rFonts w:cstheme="minorHAnsi"/>
          <w:color w:val="4472C4" w:themeColor="accent1"/>
          <w:sz w:val="28"/>
          <w:szCs w:val="28"/>
          <w:lang w:val="fr-FR"/>
        </w:rPr>
      </w:pPr>
    </w:p>
    <w:p w14:paraId="35C57473" w14:textId="77777777" w:rsidR="00C20BEB" w:rsidRPr="00790F73" w:rsidRDefault="00C20BEB" w:rsidP="00C20BEB">
      <w:pPr>
        <w:pStyle w:val="Paragraphedeliste"/>
        <w:numPr>
          <w:ilvl w:val="0"/>
          <w:numId w:val="23"/>
        </w:numPr>
        <w:spacing w:line="276" w:lineRule="auto"/>
        <w:rPr>
          <w:rFonts w:cstheme="minorHAnsi"/>
          <w:b/>
          <w:bCs/>
          <w:color w:val="4472C4" w:themeColor="accent1"/>
          <w:sz w:val="28"/>
          <w:szCs w:val="28"/>
          <w:lang w:val="fr-FR"/>
        </w:rPr>
      </w:pPr>
      <w:r w:rsidRPr="00790F73">
        <w:rPr>
          <w:rFonts w:cstheme="minorHAnsi"/>
          <w:b/>
          <w:bCs/>
          <w:color w:val="4472C4" w:themeColor="accent1"/>
          <w:sz w:val="28"/>
          <w:szCs w:val="28"/>
          <w:lang w:val="fr-FR"/>
        </w:rPr>
        <w:t>Comité organisateur</w:t>
      </w:r>
    </w:p>
    <w:p w14:paraId="73113724" w14:textId="77777777" w:rsidR="00C20BEB" w:rsidRPr="00790F73" w:rsidRDefault="00C20BEB" w:rsidP="00C20BEB">
      <w:pPr>
        <w:spacing w:line="276" w:lineRule="auto"/>
        <w:jc w:val="both"/>
        <w:rPr>
          <w:rFonts w:asciiTheme="minorHAnsi" w:hAnsiTheme="minorHAnsi" w:cstheme="minorHAnsi"/>
          <w:i/>
          <w:iCs/>
          <w:color w:val="4472C4" w:themeColor="accent1"/>
          <w:sz w:val="28"/>
          <w:szCs w:val="28"/>
        </w:rPr>
      </w:pPr>
    </w:p>
    <w:p w14:paraId="767D5856" w14:textId="788EE451" w:rsidR="00C20BEB" w:rsidRPr="00790F73" w:rsidRDefault="004519AF" w:rsidP="00C20BEB">
      <w:pPr>
        <w:pStyle w:val="Paragraphedeliste"/>
        <w:numPr>
          <w:ilvl w:val="0"/>
          <w:numId w:val="28"/>
        </w:numPr>
        <w:spacing w:line="276" w:lineRule="auto"/>
        <w:jc w:val="both"/>
        <w:rPr>
          <w:rFonts w:cstheme="minorHAnsi"/>
          <w:color w:val="4472C4" w:themeColor="accent1"/>
          <w:sz w:val="28"/>
          <w:szCs w:val="28"/>
          <w:lang w:val="fr-FR"/>
        </w:rPr>
      </w:pPr>
      <w:r>
        <w:rPr>
          <w:rFonts w:cstheme="minorHAnsi"/>
          <w:color w:val="4472C4" w:themeColor="accent1"/>
          <w:sz w:val="28"/>
          <w:szCs w:val="28"/>
          <w:lang w:val="fr-FR"/>
        </w:rPr>
        <w:t>Les r</w:t>
      </w:r>
      <w:r w:rsidR="00C20BEB" w:rsidRPr="00790F73">
        <w:rPr>
          <w:rFonts w:cstheme="minorHAnsi"/>
          <w:color w:val="4472C4" w:themeColor="accent1"/>
          <w:sz w:val="28"/>
          <w:szCs w:val="28"/>
          <w:lang w:val="fr-FR"/>
        </w:rPr>
        <w:t>eprésentants d</w:t>
      </w:r>
      <w:r>
        <w:rPr>
          <w:rFonts w:cstheme="minorHAnsi"/>
          <w:color w:val="4472C4" w:themeColor="accent1"/>
          <w:sz w:val="28"/>
          <w:szCs w:val="28"/>
          <w:lang w:val="fr-FR"/>
        </w:rPr>
        <w:t>es</w:t>
      </w:r>
      <w:r w:rsidR="00C20BEB" w:rsidRPr="00790F73">
        <w:rPr>
          <w:rFonts w:cstheme="minorHAnsi"/>
          <w:color w:val="4472C4" w:themeColor="accent1"/>
          <w:sz w:val="28"/>
          <w:szCs w:val="28"/>
          <w:lang w:val="fr-FR"/>
        </w:rPr>
        <w:t xml:space="preserve"> </w:t>
      </w:r>
      <w:r>
        <w:rPr>
          <w:rFonts w:cstheme="minorHAnsi"/>
          <w:color w:val="4472C4" w:themeColor="accent1"/>
          <w:sz w:val="28"/>
          <w:szCs w:val="28"/>
          <w:lang w:val="fr-FR"/>
        </w:rPr>
        <w:t>b</w:t>
      </w:r>
      <w:r w:rsidR="00C20BEB" w:rsidRPr="00790F73">
        <w:rPr>
          <w:rFonts w:cstheme="minorHAnsi"/>
          <w:color w:val="4472C4" w:themeColor="accent1"/>
          <w:sz w:val="28"/>
          <w:szCs w:val="28"/>
          <w:lang w:val="fr-FR"/>
        </w:rPr>
        <w:t>ureau</w:t>
      </w:r>
      <w:r>
        <w:rPr>
          <w:rFonts w:cstheme="minorHAnsi"/>
          <w:color w:val="4472C4" w:themeColor="accent1"/>
          <w:sz w:val="28"/>
          <w:szCs w:val="28"/>
          <w:lang w:val="fr-FR"/>
        </w:rPr>
        <w:t>x</w:t>
      </w:r>
      <w:r w:rsidR="00C20BEB" w:rsidRPr="00790F73">
        <w:rPr>
          <w:rFonts w:cstheme="minorHAnsi"/>
          <w:color w:val="4472C4" w:themeColor="accent1"/>
          <w:sz w:val="28"/>
          <w:szCs w:val="28"/>
          <w:lang w:val="fr-FR"/>
        </w:rPr>
        <w:t xml:space="preserve"> de RUNES, l’AFIRSE et de l’UNESCO, ainsi que des coopérants par thèmes et par régions </w:t>
      </w:r>
    </w:p>
    <w:p w14:paraId="41B2C99D" w14:textId="10D4DF90" w:rsidR="00C20BEB" w:rsidRPr="00790F73" w:rsidRDefault="004519AF" w:rsidP="00C20BEB">
      <w:pPr>
        <w:pStyle w:val="Paragraphedeliste"/>
        <w:numPr>
          <w:ilvl w:val="0"/>
          <w:numId w:val="28"/>
        </w:numPr>
        <w:spacing w:line="276" w:lineRule="auto"/>
        <w:jc w:val="both"/>
        <w:rPr>
          <w:rFonts w:cstheme="minorHAnsi"/>
          <w:color w:val="4472C4" w:themeColor="accent1"/>
          <w:sz w:val="28"/>
          <w:szCs w:val="28"/>
          <w:lang w:val="fr-FR"/>
        </w:rPr>
      </w:pPr>
      <w:r>
        <w:rPr>
          <w:rFonts w:cstheme="minorHAnsi"/>
          <w:color w:val="4472C4" w:themeColor="accent1"/>
          <w:sz w:val="28"/>
          <w:szCs w:val="28"/>
          <w:lang w:val="fr-FR"/>
        </w:rPr>
        <w:t>Les u</w:t>
      </w:r>
      <w:r w:rsidR="00C20BEB" w:rsidRPr="00790F73">
        <w:rPr>
          <w:rFonts w:cstheme="minorHAnsi"/>
          <w:color w:val="4472C4" w:themeColor="accent1"/>
          <w:sz w:val="28"/>
          <w:szCs w:val="28"/>
          <w:lang w:val="fr-FR"/>
        </w:rPr>
        <w:t>niversités parties prenantes du projet : Université Gustave Eiffel France, IRG</w:t>
      </w:r>
      <w:r w:rsidR="000C6B6C" w:rsidRPr="00790F73">
        <w:rPr>
          <w:rFonts w:cstheme="minorHAnsi"/>
          <w:color w:val="4472C4" w:themeColor="accent1"/>
          <w:sz w:val="28"/>
          <w:szCs w:val="28"/>
          <w:lang w:val="fr-FR"/>
        </w:rPr>
        <w:t xml:space="preserve"> (Institut de Recherche en Gestion)</w:t>
      </w:r>
      <w:r w:rsidR="00C20BEB" w:rsidRPr="00790F73">
        <w:rPr>
          <w:rFonts w:cstheme="minorHAnsi"/>
          <w:color w:val="4472C4" w:themeColor="accent1"/>
          <w:sz w:val="28"/>
          <w:szCs w:val="28"/>
          <w:lang w:val="fr-FR"/>
        </w:rPr>
        <w:t xml:space="preserve">, UCO </w:t>
      </w:r>
      <w:r w:rsidR="000C6B6C" w:rsidRPr="00790F73">
        <w:rPr>
          <w:rFonts w:cstheme="minorHAnsi"/>
          <w:color w:val="4472C4" w:themeColor="accent1"/>
          <w:sz w:val="28"/>
          <w:szCs w:val="28"/>
          <w:lang w:val="fr-FR"/>
        </w:rPr>
        <w:t>France (Université Catholique de l’Ouest)</w:t>
      </w:r>
      <w:r w:rsidR="00C20BEB" w:rsidRPr="00790F73">
        <w:rPr>
          <w:rFonts w:cstheme="minorHAnsi"/>
          <w:color w:val="4472C4" w:themeColor="accent1"/>
          <w:sz w:val="28"/>
          <w:szCs w:val="28"/>
          <w:lang w:val="fr-FR"/>
        </w:rPr>
        <w:t>, USJ Liban</w:t>
      </w:r>
      <w:r w:rsidR="000C6B6C" w:rsidRPr="00790F73">
        <w:rPr>
          <w:rFonts w:cstheme="minorHAnsi"/>
          <w:color w:val="4472C4" w:themeColor="accent1"/>
          <w:sz w:val="28"/>
          <w:szCs w:val="28"/>
          <w:lang w:val="fr-FR"/>
        </w:rPr>
        <w:t xml:space="preserve"> (Université Saint-Joseph)</w:t>
      </w:r>
      <w:r w:rsidR="00C20BEB" w:rsidRPr="00790F73">
        <w:rPr>
          <w:rFonts w:cstheme="minorHAnsi"/>
          <w:color w:val="4472C4" w:themeColor="accent1"/>
          <w:sz w:val="28"/>
          <w:szCs w:val="28"/>
          <w:lang w:val="fr-FR"/>
        </w:rPr>
        <w:t>, UQAR Canada</w:t>
      </w:r>
      <w:r w:rsidR="000C6B6C" w:rsidRPr="00790F73">
        <w:rPr>
          <w:rFonts w:cstheme="minorHAnsi"/>
          <w:color w:val="4472C4" w:themeColor="accent1"/>
          <w:sz w:val="28"/>
          <w:szCs w:val="28"/>
          <w:lang w:val="fr-FR"/>
        </w:rPr>
        <w:t xml:space="preserve"> (Université du Québec </w:t>
      </w:r>
      <w:r w:rsidR="002E28A1" w:rsidRPr="00790F73">
        <w:rPr>
          <w:rFonts w:cstheme="minorHAnsi"/>
          <w:color w:val="4472C4" w:themeColor="accent1"/>
          <w:sz w:val="28"/>
          <w:szCs w:val="28"/>
          <w:lang w:val="fr-FR"/>
        </w:rPr>
        <w:t>à Rimouski)</w:t>
      </w:r>
      <w:r w:rsidR="00C20BEB" w:rsidRPr="00790F73">
        <w:rPr>
          <w:rFonts w:cstheme="minorHAnsi"/>
          <w:color w:val="4472C4" w:themeColor="accent1"/>
          <w:sz w:val="28"/>
          <w:szCs w:val="28"/>
          <w:lang w:val="fr-FR"/>
        </w:rPr>
        <w:t>, UFAM Brésil</w:t>
      </w:r>
      <w:r w:rsidR="002E28A1" w:rsidRPr="00790F73">
        <w:rPr>
          <w:rFonts w:cstheme="minorHAnsi"/>
          <w:color w:val="4472C4" w:themeColor="accent1"/>
          <w:sz w:val="28"/>
          <w:szCs w:val="28"/>
          <w:lang w:val="fr-FR"/>
        </w:rPr>
        <w:t xml:space="preserve"> (</w:t>
      </w:r>
      <w:proofErr w:type="spellStart"/>
      <w:r w:rsidR="002E28A1" w:rsidRPr="00790F73">
        <w:rPr>
          <w:rFonts w:cstheme="minorHAnsi"/>
          <w:color w:val="4472C4" w:themeColor="accent1"/>
          <w:sz w:val="28"/>
          <w:szCs w:val="28"/>
          <w:lang w:val="fr-FR"/>
        </w:rPr>
        <w:t>Univeridade</w:t>
      </w:r>
      <w:proofErr w:type="spellEnd"/>
      <w:r w:rsidR="002E28A1" w:rsidRPr="00790F73">
        <w:rPr>
          <w:rFonts w:cstheme="minorHAnsi"/>
          <w:color w:val="4472C4" w:themeColor="accent1"/>
          <w:sz w:val="28"/>
          <w:szCs w:val="28"/>
          <w:lang w:val="fr-FR"/>
        </w:rPr>
        <w:t xml:space="preserve"> </w:t>
      </w:r>
      <w:proofErr w:type="spellStart"/>
      <w:r w:rsidR="002E28A1" w:rsidRPr="00790F73">
        <w:rPr>
          <w:rFonts w:cstheme="minorHAnsi"/>
          <w:color w:val="4472C4" w:themeColor="accent1"/>
          <w:sz w:val="28"/>
          <w:szCs w:val="28"/>
          <w:lang w:val="fr-FR"/>
        </w:rPr>
        <w:t>Federal</w:t>
      </w:r>
      <w:proofErr w:type="spellEnd"/>
      <w:r w:rsidR="002E28A1" w:rsidRPr="00790F73">
        <w:rPr>
          <w:rFonts w:cstheme="minorHAnsi"/>
          <w:color w:val="4472C4" w:themeColor="accent1"/>
          <w:sz w:val="28"/>
          <w:szCs w:val="28"/>
          <w:lang w:val="fr-FR"/>
        </w:rPr>
        <w:t xml:space="preserve"> do Amazonas)</w:t>
      </w:r>
      <w:r w:rsidR="00C20BEB" w:rsidRPr="00790F73">
        <w:rPr>
          <w:rFonts w:cstheme="minorHAnsi"/>
          <w:color w:val="4472C4" w:themeColor="accent1"/>
          <w:sz w:val="28"/>
          <w:szCs w:val="28"/>
          <w:lang w:val="fr-FR"/>
        </w:rPr>
        <w:t xml:space="preserve">, CINVETAV, Mexique , Université de Patras Grèce, Université de </w:t>
      </w:r>
      <w:r w:rsidR="002E28A1" w:rsidRPr="00790F73">
        <w:rPr>
          <w:rFonts w:cstheme="minorHAnsi"/>
          <w:color w:val="4472C4" w:themeColor="accent1"/>
          <w:sz w:val="28"/>
          <w:szCs w:val="28"/>
          <w:lang w:val="fr-FR"/>
        </w:rPr>
        <w:t xml:space="preserve">Kinshasa </w:t>
      </w:r>
      <w:r w:rsidR="00C20BEB" w:rsidRPr="00790F73">
        <w:rPr>
          <w:rFonts w:cstheme="minorHAnsi"/>
          <w:color w:val="4472C4" w:themeColor="accent1"/>
          <w:sz w:val="28"/>
          <w:szCs w:val="28"/>
          <w:lang w:val="fr-FR"/>
        </w:rPr>
        <w:t xml:space="preserve">RDC, Université Mohamed V Maroc … et  </w:t>
      </w:r>
      <w:r w:rsidR="000C6B6C" w:rsidRPr="00790F73">
        <w:rPr>
          <w:rFonts w:cstheme="minorHAnsi"/>
          <w:color w:val="4472C4" w:themeColor="accent1"/>
          <w:sz w:val="28"/>
          <w:szCs w:val="28"/>
          <w:lang w:val="fr-FR"/>
        </w:rPr>
        <w:t>le</w:t>
      </w:r>
      <w:r w:rsidR="002E28A1" w:rsidRPr="00790F73">
        <w:rPr>
          <w:rFonts w:cstheme="minorHAnsi"/>
          <w:color w:val="4472C4" w:themeColor="accent1"/>
          <w:sz w:val="28"/>
          <w:szCs w:val="28"/>
          <w:lang w:val="fr-FR"/>
        </w:rPr>
        <w:t xml:space="preserve">s </w:t>
      </w:r>
      <w:r w:rsidR="000C6B6C" w:rsidRPr="00790F73">
        <w:rPr>
          <w:rFonts w:cstheme="minorHAnsi"/>
          <w:color w:val="4472C4" w:themeColor="accent1"/>
          <w:sz w:val="28"/>
          <w:szCs w:val="28"/>
          <w:lang w:val="fr-FR"/>
        </w:rPr>
        <w:t>contributions d’</w:t>
      </w:r>
      <w:r w:rsidR="00C20BEB" w:rsidRPr="00790F73">
        <w:rPr>
          <w:rFonts w:cstheme="minorHAnsi"/>
          <w:color w:val="4472C4" w:themeColor="accent1"/>
          <w:sz w:val="28"/>
          <w:szCs w:val="28"/>
          <w:lang w:val="fr-FR"/>
        </w:rPr>
        <w:t xml:space="preserve">étudiants de l’UCO, France sous la responsabilité de Catherine </w:t>
      </w:r>
      <w:proofErr w:type="spellStart"/>
      <w:r w:rsidR="00C20BEB" w:rsidRPr="00790F73">
        <w:rPr>
          <w:rFonts w:cstheme="minorHAnsi"/>
          <w:color w:val="4472C4" w:themeColor="accent1"/>
          <w:sz w:val="28"/>
          <w:szCs w:val="28"/>
          <w:lang w:val="fr-FR"/>
        </w:rPr>
        <w:t>Nafti</w:t>
      </w:r>
      <w:proofErr w:type="spellEnd"/>
      <w:r w:rsidR="00C20BEB" w:rsidRPr="00790F73">
        <w:rPr>
          <w:rFonts w:cstheme="minorHAnsi"/>
          <w:color w:val="4472C4" w:themeColor="accent1"/>
          <w:sz w:val="28"/>
          <w:szCs w:val="28"/>
          <w:lang w:val="fr-FR"/>
        </w:rPr>
        <w:t xml:space="preserve">-Malherbe et </w:t>
      </w:r>
      <w:r w:rsidR="000C6B6C" w:rsidRPr="00790F73">
        <w:rPr>
          <w:rFonts w:cstheme="minorHAnsi"/>
          <w:color w:val="4472C4" w:themeColor="accent1"/>
          <w:sz w:val="28"/>
          <w:szCs w:val="28"/>
          <w:lang w:val="fr-FR"/>
        </w:rPr>
        <w:t xml:space="preserve">de </w:t>
      </w:r>
      <w:r w:rsidR="00C20BEB" w:rsidRPr="00790F73">
        <w:rPr>
          <w:rFonts w:cstheme="minorHAnsi"/>
          <w:color w:val="4472C4" w:themeColor="accent1"/>
          <w:sz w:val="28"/>
          <w:szCs w:val="28"/>
          <w:lang w:val="fr-FR"/>
        </w:rPr>
        <w:t xml:space="preserve">doctorants de CAMM, </w:t>
      </w:r>
      <w:proofErr w:type="spellStart"/>
      <w:r w:rsidR="00C20BEB" w:rsidRPr="00790F73">
        <w:rPr>
          <w:rFonts w:cstheme="minorHAnsi"/>
          <w:color w:val="4472C4" w:themeColor="accent1"/>
          <w:sz w:val="28"/>
          <w:szCs w:val="28"/>
          <w:lang w:val="fr-FR"/>
        </w:rPr>
        <w:t>Morellia</w:t>
      </w:r>
      <w:proofErr w:type="spellEnd"/>
      <w:r w:rsidR="00C20BEB" w:rsidRPr="00790F73">
        <w:rPr>
          <w:rFonts w:cstheme="minorHAnsi"/>
          <w:color w:val="4472C4" w:themeColor="accent1"/>
          <w:sz w:val="28"/>
          <w:szCs w:val="28"/>
          <w:lang w:val="fr-FR"/>
        </w:rPr>
        <w:t>, Mexique sous la responsabilité d’Antonio Alanis.</w:t>
      </w:r>
    </w:p>
    <w:p w14:paraId="131C9D38" w14:textId="0CBC776D" w:rsidR="006A79CE" w:rsidRPr="00790F73" w:rsidRDefault="006A79CE">
      <w:pPr>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br w:type="page"/>
      </w:r>
    </w:p>
    <w:p w14:paraId="6035E19F" w14:textId="7D88D91D" w:rsidR="00965B5F" w:rsidRDefault="00965B5F" w:rsidP="00965B5F">
      <w:pPr>
        <w:pStyle w:val="Paragraphedeliste"/>
        <w:numPr>
          <w:ilvl w:val="0"/>
          <w:numId w:val="23"/>
        </w:numPr>
        <w:spacing w:line="276" w:lineRule="auto"/>
        <w:rPr>
          <w:rFonts w:cstheme="minorHAnsi"/>
          <w:b/>
          <w:bCs/>
          <w:color w:val="4472C4" w:themeColor="accent1"/>
          <w:sz w:val="28"/>
          <w:szCs w:val="28"/>
          <w:lang w:val="fr-FR"/>
        </w:rPr>
      </w:pPr>
      <w:r w:rsidRPr="00790F73">
        <w:rPr>
          <w:rFonts w:cstheme="minorHAnsi"/>
          <w:b/>
          <w:bCs/>
          <w:color w:val="4472C4" w:themeColor="accent1"/>
          <w:sz w:val="28"/>
          <w:szCs w:val="28"/>
          <w:lang w:val="fr-FR"/>
        </w:rPr>
        <w:lastRenderedPageBreak/>
        <w:t>Dates à retenir pour soumettre une communication ou un symposium</w:t>
      </w:r>
    </w:p>
    <w:p w14:paraId="0E21B883" w14:textId="77777777" w:rsidR="004519AF" w:rsidRPr="00790F73" w:rsidRDefault="004519AF" w:rsidP="004519AF">
      <w:pPr>
        <w:pStyle w:val="Paragraphedeliste"/>
        <w:spacing w:line="276" w:lineRule="auto"/>
        <w:rPr>
          <w:rFonts w:cstheme="minorHAnsi"/>
          <w:b/>
          <w:bCs/>
          <w:color w:val="4472C4" w:themeColor="accent1"/>
          <w:sz w:val="28"/>
          <w:szCs w:val="28"/>
          <w:lang w:val="fr-FR"/>
        </w:rPr>
      </w:pPr>
    </w:p>
    <w:p w14:paraId="46761328" w14:textId="77777777" w:rsidR="00965B5F" w:rsidRPr="00790F73" w:rsidRDefault="00965B5F" w:rsidP="00965B5F">
      <w:pPr>
        <w:rPr>
          <w:rFonts w:asciiTheme="minorHAnsi" w:hAnsiTheme="minorHAnsi" w:cstheme="minorHAnsi"/>
          <w:color w:val="4472C4" w:themeColor="accent1"/>
          <w:sz w:val="28"/>
          <w:szCs w:val="28"/>
        </w:rPr>
      </w:pPr>
    </w:p>
    <w:tbl>
      <w:tblPr>
        <w:tblStyle w:val="Grilledutableau"/>
        <w:tblW w:w="9776" w:type="dxa"/>
        <w:tblLook w:val="04A0" w:firstRow="1" w:lastRow="0" w:firstColumn="1" w:lastColumn="0" w:noHBand="0" w:noVBand="1"/>
      </w:tblPr>
      <w:tblGrid>
        <w:gridCol w:w="6199"/>
        <w:gridCol w:w="3577"/>
      </w:tblGrid>
      <w:tr w:rsidR="00790F73" w:rsidRPr="00790F73" w14:paraId="1B7DF626" w14:textId="77777777" w:rsidTr="00BC41BC">
        <w:tc>
          <w:tcPr>
            <w:tcW w:w="6199" w:type="dxa"/>
          </w:tcPr>
          <w:p w14:paraId="3AC9B6AE" w14:textId="77777777" w:rsidR="00965B5F" w:rsidRPr="00790F73" w:rsidRDefault="00965B5F" w:rsidP="00BC41BC">
            <w:pPr>
              <w:jc w:val="center"/>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Activités</w:t>
            </w:r>
          </w:p>
        </w:tc>
        <w:tc>
          <w:tcPr>
            <w:tcW w:w="3577" w:type="dxa"/>
          </w:tcPr>
          <w:p w14:paraId="6772002F" w14:textId="77777777" w:rsidR="00965B5F" w:rsidRPr="00790F73" w:rsidRDefault="00965B5F" w:rsidP="00BC41BC">
            <w:pPr>
              <w:jc w:val="center"/>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Période</w:t>
            </w:r>
          </w:p>
        </w:tc>
      </w:tr>
      <w:tr w:rsidR="00790F73" w:rsidRPr="00790F73" w14:paraId="55E792CE" w14:textId="77777777" w:rsidTr="00BC41BC">
        <w:tc>
          <w:tcPr>
            <w:tcW w:w="6199" w:type="dxa"/>
          </w:tcPr>
          <w:p w14:paraId="4A58D8EF" w14:textId="77777777" w:rsidR="00965B5F" w:rsidRPr="00790F73" w:rsidRDefault="00965B5F" w:rsidP="00965B5F">
            <w:pPr>
              <w:pStyle w:val="Paragraphedeliste"/>
              <w:numPr>
                <w:ilvl w:val="0"/>
                <w:numId w:val="25"/>
              </w:numPr>
              <w:ind w:left="310" w:hanging="284"/>
              <w:rPr>
                <w:rFonts w:cstheme="minorHAnsi"/>
                <w:b/>
                <w:bCs/>
                <w:color w:val="4472C4" w:themeColor="accent1"/>
                <w:sz w:val="28"/>
                <w:szCs w:val="28"/>
                <w:lang w:val="fr-FR"/>
              </w:rPr>
            </w:pPr>
            <w:r w:rsidRPr="00790F73">
              <w:rPr>
                <w:rFonts w:cstheme="minorHAnsi"/>
                <w:b/>
                <w:bCs/>
                <w:color w:val="4472C4" w:themeColor="accent1"/>
                <w:sz w:val="28"/>
                <w:szCs w:val="28"/>
                <w:lang w:val="fr-FR"/>
              </w:rPr>
              <w:t>Lancement des appels de participation </w:t>
            </w:r>
          </w:p>
        </w:tc>
        <w:tc>
          <w:tcPr>
            <w:tcW w:w="3577" w:type="dxa"/>
          </w:tcPr>
          <w:p w14:paraId="4D872D74"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 xml:space="preserve">Mai 2025 </w:t>
            </w:r>
          </w:p>
        </w:tc>
      </w:tr>
      <w:tr w:rsidR="00790F73" w:rsidRPr="00790F73" w14:paraId="1F5326A0" w14:textId="77777777" w:rsidTr="00BC41BC">
        <w:tc>
          <w:tcPr>
            <w:tcW w:w="6199" w:type="dxa"/>
          </w:tcPr>
          <w:p w14:paraId="2FF7D69B" w14:textId="77777777" w:rsidR="00965B5F" w:rsidRPr="00790F73" w:rsidRDefault="00965B5F" w:rsidP="00965B5F">
            <w:pPr>
              <w:pStyle w:val="Paragraphedeliste"/>
              <w:numPr>
                <w:ilvl w:val="0"/>
                <w:numId w:val="24"/>
              </w:numPr>
              <w:ind w:left="310" w:hanging="284"/>
              <w:rPr>
                <w:rFonts w:cstheme="minorHAnsi"/>
                <w:b/>
                <w:bCs/>
                <w:color w:val="4472C4" w:themeColor="accent1"/>
                <w:sz w:val="28"/>
                <w:szCs w:val="28"/>
                <w:lang w:val="fr-FR"/>
              </w:rPr>
            </w:pPr>
            <w:r w:rsidRPr="00790F73">
              <w:rPr>
                <w:rFonts w:cstheme="minorHAnsi"/>
                <w:b/>
                <w:bCs/>
                <w:color w:val="4472C4" w:themeColor="accent1"/>
                <w:sz w:val="28"/>
                <w:szCs w:val="28"/>
                <w:lang w:val="fr-FR"/>
              </w:rPr>
              <w:t>Circulaire n° 5 – Ouverture du site du congrès</w:t>
            </w:r>
          </w:p>
        </w:tc>
        <w:tc>
          <w:tcPr>
            <w:tcW w:w="3577" w:type="dxa"/>
          </w:tcPr>
          <w:p w14:paraId="51F0D61E"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Mai 2025</w:t>
            </w:r>
          </w:p>
        </w:tc>
      </w:tr>
      <w:tr w:rsidR="00790F73" w:rsidRPr="00790F73" w14:paraId="0CA2443B" w14:textId="77777777" w:rsidTr="00BC41BC">
        <w:tc>
          <w:tcPr>
            <w:tcW w:w="6199" w:type="dxa"/>
          </w:tcPr>
          <w:p w14:paraId="53FD86EA" w14:textId="77777777" w:rsidR="00965B5F" w:rsidRPr="00790F73" w:rsidRDefault="00965B5F" w:rsidP="00965B5F">
            <w:pPr>
              <w:pStyle w:val="Paragraphedeliste"/>
              <w:numPr>
                <w:ilvl w:val="0"/>
                <w:numId w:val="24"/>
              </w:numPr>
              <w:ind w:left="310" w:hanging="284"/>
              <w:rPr>
                <w:rFonts w:cstheme="minorHAnsi"/>
                <w:b/>
                <w:bCs/>
                <w:color w:val="4472C4" w:themeColor="accent1"/>
                <w:sz w:val="28"/>
                <w:szCs w:val="28"/>
                <w:lang w:val="fr-FR"/>
              </w:rPr>
            </w:pPr>
            <w:r w:rsidRPr="00790F73">
              <w:rPr>
                <w:rFonts w:cstheme="minorHAnsi"/>
                <w:b/>
                <w:bCs/>
                <w:color w:val="4472C4" w:themeColor="accent1"/>
                <w:sz w:val="28"/>
                <w:szCs w:val="28"/>
                <w:lang w:val="fr-FR"/>
              </w:rPr>
              <w:t>Dépôts des projets de communication  et de symposium</w:t>
            </w:r>
          </w:p>
        </w:tc>
        <w:tc>
          <w:tcPr>
            <w:tcW w:w="3577" w:type="dxa"/>
          </w:tcPr>
          <w:p w14:paraId="402DA117"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 xml:space="preserve">15 mai 2025 au </w:t>
            </w:r>
          </w:p>
          <w:p w14:paraId="3189C047"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 xml:space="preserve">30 septembre 2025 </w:t>
            </w:r>
          </w:p>
        </w:tc>
      </w:tr>
      <w:tr w:rsidR="00790F73" w:rsidRPr="00790F73" w14:paraId="341ED66E" w14:textId="77777777" w:rsidTr="00BC41BC">
        <w:tc>
          <w:tcPr>
            <w:tcW w:w="6199" w:type="dxa"/>
          </w:tcPr>
          <w:p w14:paraId="48203624" w14:textId="77777777" w:rsidR="00965B5F" w:rsidRPr="00790F73" w:rsidRDefault="00965B5F" w:rsidP="00965B5F">
            <w:pPr>
              <w:pStyle w:val="Paragraphedeliste"/>
              <w:numPr>
                <w:ilvl w:val="0"/>
                <w:numId w:val="24"/>
              </w:numPr>
              <w:ind w:left="310" w:hanging="284"/>
              <w:rPr>
                <w:rFonts w:cstheme="minorHAnsi"/>
                <w:b/>
                <w:bCs/>
                <w:color w:val="4472C4" w:themeColor="accent1"/>
                <w:sz w:val="28"/>
                <w:szCs w:val="28"/>
                <w:lang w:val="fr-FR"/>
              </w:rPr>
            </w:pPr>
            <w:r w:rsidRPr="00790F73">
              <w:rPr>
                <w:rFonts w:cstheme="minorHAnsi"/>
                <w:b/>
                <w:bCs/>
                <w:color w:val="4472C4" w:themeColor="accent1"/>
                <w:sz w:val="28"/>
                <w:szCs w:val="28"/>
                <w:lang w:val="fr-FR"/>
              </w:rPr>
              <w:t xml:space="preserve">Réponses aux projets  </w:t>
            </w:r>
          </w:p>
        </w:tc>
        <w:tc>
          <w:tcPr>
            <w:tcW w:w="3577" w:type="dxa"/>
          </w:tcPr>
          <w:p w14:paraId="16C9F173"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 xml:space="preserve">Au plus tard le </w:t>
            </w:r>
          </w:p>
          <w:p w14:paraId="5C40919B"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15 novembre 2025</w:t>
            </w:r>
          </w:p>
        </w:tc>
      </w:tr>
      <w:tr w:rsidR="00790F73" w:rsidRPr="00790F73" w14:paraId="2F553584" w14:textId="77777777" w:rsidTr="00BC41BC">
        <w:tc>
          <w:tcPr>
            <w:tcW w:w="6199" w:type="dxa"/>
          </w:tcPr>
          <w:p w14:paraId="1E14FBC0" w14:textId="77777777" w:rsidR="00965B5F" w:rsidRPr="00790F73" w:rsidRDefault="00965B5F" w:rsidP="00965B5F">
            <w:pPr>
              <w:pStyle w:val="Paragraphedeliste"/>
              <w:numPr>
                <w:ilvl w:val="0"/>
                <w:numId w:val="24"/>
              </w:numPr>
              <w:ind w:left="310" w:hanging="284"/>
              <w:rPr>
                <w:rFonts w:cstheme="minorHAnsi"/>
                <w:b/>
                <w:bCs/>
                <w:color w:val="4472C4" w:themeColor="accent1"/>
                <w:sz w:val="28"/>
                <w:szCs w:val="28"/>
                <w:lang w:val="fr-FR"/>
              </w:rPr>
            </w:pPr>
            <w:r w:rsidRPr="00790F73">
              <w:rPr>
                <w:rFonts w:cstheme="minorHAnsi"/>
                <w:b/>
                <w:bCs/>
                <w:color w:val="4472C4" w:themeColor="accent1"/>
                <w:sz w:val="28"/>
                <w:szCs w:val="28"/>
                <w:lang w:val="fr-FR"/>
              </w:rPr>
              <w:t>Inscriptions</w:t>
            </w:r>
          </w:p>
        </w:tc>
        <w:tc>
          <w:tcPr>
            <w:tcW w:w="3577" w:type="dxa"/>
          </w:tcPr>
          <w:p w14:paraId="260ABAA9"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 xml:space="preserve">01 juillet 2025 au </w:t>
            </w:r>
          </w:p>
          <w:p w14:paraId="04A7AAEF"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30 novembre 2025</w:t>
            </w:r>
          </w:p>
        </w:tc>
      </w:tr>
      <w:tr w:rsidR="00790F73" w:rsidRPr="00790F73" w14:paraId="0C7495C3" w14:textId="77777777" w:rsidTr="00BC41BC">
        <w:tc>
          <w:tcPr>
            <w:tcW w:w="6199" w:type="dxa"/>
          </w:tcPr>
          <w:p w14:paraId="72F2E69C" w14:textId="77777777" w:rsidR="00965B5F" w:rsidRPr="00790F73" w:rsidRDefault="00965B5F" w:rsidP="00965B5F">
            <w:pPr>
              <w:pStyle w:val="Paragraphedeliste"/>
              <w:numPr>
                <w:ilvl w:val="0"/>
                <w:numId w:val="24"/>
              </w:numPr>
              <w:ind w:left="310" w:hanging="284"/>
              <w:rPr>
                <w:rFonts w:cstheme="minorHAnsi"/>
                <w:b/>
                <w:bCs/>
                <w:color w:val="4472C4" w:themeColor="accent1"/>
                <w:sz w:val="28"/>
                <w:szCs w:val="28"/>
                <w:lang w:val="fr-FR"/>
              </w:rPr>
            </w:pPr>
            <w:r w:rsidRPr="00790F73">
              <w:rPr>
                <w:rFonts w:cstheme="minorHAnsi"/>
                <w:b/>
                <w:bCs/>
                <w:color w:val="4472C4" w:themeColor="accent1"/>
                <w:sz w:val="28"/>
                <w:szCs w:val="28"/>
                <w:lang w:val="fr-FR"/>
              </w:rPr>
              <w:t xml:space="preserve">Réception des textes  </w:t>
            </w:r>
          </w:p>
        </w:tc>
        <w:tc>
          <w:tcPr>
            <w:tcW w:w="3577" w:type="dxa"/>
          </w:tcPr>
          <w:p w14:paraId="6B85F0D2"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20 décembre 2025 </w:t>
            </w:r>
          </w:p>
        </w:tc>
      </w:tr>
      <w:tr w:rsidR="00790F73" w:rsidRPr="00790F73" w14:paraId="35B10D43" w14:textId="77777777" w:rsidTr="00BC41BC">
        <w:tc>
          <w:tcPr>
            <w:tcW w:w="6199" w:type="dxa"/>
          </w:tcPr>
          <w:p w14:paraId="6FA21BD9" w14:textId="77777777" w:rsidR="00965B5F" w:rsidRPr="00790F73" w:rsidRDefault="00965B5F" w:rsidP="00965B5F">
            <w:pPr>
              <w:pStyle w:val="Paragraphedeliste"/>
              <w:numPr>
                <w:ilvl w:val="0"/>
                <w:numId w:val="24"/>
              </w:numPr>
              <w:ind w:left="310" w:hanging="284"/>
              <w:rPr>
                <w:rFonts w:cstheme="minorHAnsi"/>
                <w:b/>
                <w:bCs/>
                <w:color w:val="4472C4" w:themeColor="accent1"/>
                <w:sz w:val="28"/>
                <w:szCs w:val="28"/>
                <w:lang w:val="fr-FR"/>
              </w:rPr>
            </w:pPr>
            <w:r w:rsidRPr="00790F73">
              <w:rPr>
                <w:rFonts w:cstheme="minorHAnsi"/>
                <w:b/>
                <w:bCs/>
                <w:color w:val="4472C4" w:themeColor="accent1"/>
                <w:sz w:val="28"/>
                <w:szCs w:val="28"/>
                <w:lang w:val="fr-FR"/>
              </w:rPr>
              <w:t>Diffusion du programme définitif</w:t>
            </w:r>
          </w:p>
        </w:tc>
        <w:tc>
          <w:tcPr>
            <w:tcW w:w="3577" w:type="dxa"/>
          </w:tcPr>
          <w:p w14:paraId="39135502" w14:textId="77777777" w:rsidR="00965B5F" w:rsidRPr="00790F73" w:rsidRDefault="00965B5F" w:rsidP="00BC41BC">
            <w:pPr>
              <w:pStyle w:val="Paragraphedeliste"/>
              <w:ind w:left="0"/>
              <w:rPr>
                <w:rFonts w:cstheme="minorHAnsi"/>
                <w:color w:val="4472C4" w:themeColor="accent1"/>
                <w:sz w:val="28"/>
                <w:szCs w:val="28"/>
                <w:lang w:val="fr-FR"/>
              </w:rPr>
            </w:pPr>
            <w:r w:rsidRPr="00790F73">
              <w:rPr>
                <w:rFonts w:cstheme="minorHAnsi"/>
                <w:color w:val="4472C4" w:themeColor="accent1"/>
                <w:sz w:val="28"/>
                <w:szCs w:val="28"/>
                <w:lang w:val="fr-FR"/>
              </w:rPr>
              <w:t>Janvier 2026</w:t>
            </w:r>
          </w:p>
        </w:tc>
      </w:tr>
    </w:tbl>
    <w:p w14:paraId="64568D84" w14:textId="4E3E280C" w:rsidR="00965B5F" w:rsidRPr="00790F73" w:rsidRDefault="00965B5F" w:rsidP="00965B5F">
      <w:pPr>
        <w:pStyle w:val="p3"/>
        <w:jc w:val="center"/>
        <w:rPr>
          <w:rFonts w:asciiTheme="minorHAnsi" w:eastAsiaTheme="minorHAnsi" w:hAnsiTheme="minorHAnsi" w:cstheme="minorHAnsi"/>
          <w:b/>
          <w:bCs/>
          <w:color w:val="4472C4" w:themeColor="accent1"/>
          <w:sz w:val="28"/>
          <w:szCs w:val="28"/>
          <w:lang w:eastAsia="en-US"/>
        </w:rPr>
      </w:pPr>
      <w:r w:rsidRPr="00790F73">
        <w:rPr>
          <w:rFonts w:ascii="Apple Color Emoji" w:eastAsiaTheme="minorHAnsi" w:hAnsi="Apple Color Emoji" w:cs="Apple Color Emoji"/>
          <w:b/>
          <w:bCs/>
          <w:color w:val="4472C4" w:themeColor="accent1"/>
          <w:sz w:val="28"/>
          <w:szCs w:val="28"/>
          <w:lang w:eastAsia="en-US"/>
        </w:rPr>
        <w:t>📅</w:t>
      </w:r>
      <w:r w:rsidRPr="00790F73">
        <w:rPr>
          <w:rFonts w:asciiTheme="minorHAnsi" w:eastAsiaTheme="minorHAnsi" w:hAnsiTheme="minorHAnsi" w:cstheme="minorHAnsi"/>
          <w:b/>
          <w:bCs/>
          <w:color w:val="4472C4" w:themeColor="accent1"/>
          <w:sz w:val="28"/>
          <w:szCs w:val="28"/>
          <w:lang w:eastAsia="en-US"/>
        </w:rPr>
        <w:t xml:space="preserve"> Dates à retenir du congrès : du 17 au 20 février 2026</w:t>
      </w:r>
    </w:p>
    <w:p w14:paraId="677FFA69" w14:textId="77777777" w:rsidR="00965B5F" w:rsidRPr="00790F73" w:rsidRDefault="00965B5F" w:rsidP="00965B5F">
      <w:pPr>
        <w:pStyle w:val="p4"/>
        <w:jc w:val="center"/>
        <w:rPr>
          <w:rFonts w:asciiTheme="minorHAnsi" w:eastAsiaTheme="minorHAnsi" w:hAnsiTheme="minorHAnsi" w:cstheme="minorHAnsi"/>
          <w:b/>
          <w:bCs/>
          <w:color w:val="4472C4" w:themeColor="accent1"/>
          <w:sz w:val="28"/>
          <w:szCs w:val="28"/>
          <w:lang w:eastAsia="en-US"/>
        </w:rPr>
      </w:pPr>
      <w:r w:rsidRPr="00790F73">
        <w:rPr>
          <w:rFonts w:ascii="Apple Color Emoji" w:eastAsiaTheme="minorHAnsi" w:hAnsi="Apple Color Emoji" w:cs="Apple Color Emoji"/>
          <w:b/>
          <w:bCs/>
          <w:color w:val="4472C4" w:themeColor="accent1"/>
          <w:sz w:val="28"/>
          <w:szCs w:val="28"/>
          <w:lang w:eastAsia="en-US"/>
        </w:rPr>
        <w:t>🗓️</w:t>
      </w:r>
      <w:r w:rsidRPr="00790F73">
        <w:rPr>
          <w:rFonts w:asciiTheme="minorHAnsi" w:eastAsiaTheme="minorHAnsi" w:hAnsiTheme="minorHAnsi" w:cstheme="minorHAnsi"/>
          <w:b/>
          <w:bCs/>
          <w:color w:val="4472C4" w:themeColor="accent1"/>
          <w:sz w:val="28"/>
          <w:szCs w:val="28"/>
          <w:lang w:eastAsia="en-US"/>
        </w:rPr>
        <w:t xml:space="preserve"> 17, 19 et 20 février 2026</w:t>
      </w:r>
    </w:p>
    <w:p w14:paraId="33B678D8" w14:textId="77777777" w:rsidR="00965B5F" w:rsidRPr="00790F73" w:rsidRDefault="00965B5F" w:rsidP="00965B5F">
      <w:pPr>
        <w:pStyle w:val="p3"/>
        <w:spacing w:before="0" w:beforeAutospacing="0" w:after="0" w:afterAutospacing="0"/>
        <w:jc w:val="center"/>
        <w:rPr>
          <w:rFonts w:asciiTheme="minorHAnsi" w:eastAsiaTheme="minorHAnsi" w:hAnsiTheme="minorHAnsi" w:cstheme="minorHAnsi"/>
          <w:b/>
          <w:bCs/>
          <w:color w:val="4472C4" w:themeColor="accent1"/>
          <w:sz w:val="28"/>
          <w:szCs w:val="28"/>
          <w:lang w:eastAsia="en-US"/>
        </w:rPr>
      </w:pPr>
      <w:r w:rsidRPr="00790F73">
        <w:rPr>
          <w:rFonts w:ascii="Apple Color Emoji" w:eastAsiaTheme="minorHAnsi" w:hAnsi="Apple Color Emoji" w:cs="Apple Color Emoji"/>
          <w:b/>
          <w:bCs/>
          <w:color w:val="4472C4" w:themeColor="accent1"/>
          <w:sz w:val="28"/>
          <w:szCs w:val="28"/>
          <w:lang w:eastAsia="en-US"/>
        </w:rPr>
        <w:t>👉</w:t>
      </w:r>
      <w:r w:rsidRPr="00790F73">
        <w:rPr>
          <w:rFonts w:asciiTheme="minorHAnsi" w:eastAsiaTheme="minorHAnsi" w:hAnsiTheme="minorHAnsi" w:cstheme="minorHAnsi"/>
          <w:b/>
          <w:bCs/>
          <w:color w:val="4472C4" w:themeColor="accent1"/>
          <w:sz w:val="28"/>
          <w:szCs w:val="28"/>
          <w:lang w:eastAsia="en-US"/>
        </w:rPr>
        <w:t xml:space="preserve"> Congrès scientifique international RUNES/AFIRSE, en partenariat avec l’UNESCO</w:t>
      </w:r>
    </w:p>
    <w:p w14:paraId="7A46C31E" w14:textId="77777777" w:rsidR="00965B5F" w:rsidRPr="00790F73" w:rsidRDefault="00965B5F" w:rsidP="00965B5F">
      <w:pPr>
        <w:pStyle w:val="p4"/>
        <w:spacing w:before="0" w:beforeAutospacing="0" w:after="0" w:afterAutospacing="0"/>
        <w:jc w:val="center"/>
        <w:rPr>
          <w:rFonts w:asciiTheme="minorHAnsi" w:eastAsiaTheme="minorHAnsi" w:hAnsiTheme="minorHAnsi" w:cstheme="minorHAnsi"/>
          <w:b/>
          <w:bCs/>
          <w:color w:val="4472C4" w:themeColor="accent1"/>
          <w:sz w:val="28"/>
          <w:szCs w:val="28"/>
          <w:lang w:eastAsia="en-US"/>
        </w:rPr>
      </w:pPr>
      <w:r w:rsidRPr="00790F73">
        <w:rPr>
          <w:rFonts w:ascii="Apple Color Emoji" w:eastAsiaTheme="minorHAnsi" w:hAnsi="Apple Color Emoji" w:cs="Apple Color Emoji"/>
          <w:b/>
          <w:bCs/>
          <w:color w:val="4472C4" w:themeColor="accent1"/>
          <w:sz w:val="28"/>
          <w:szCs w:val="28"/>
          <w:lang w:eastAsia="en-US"/>
        </w:rPr>
        <w:t>📍</w:t>
      </w:r>
      <w:r w:rsidRPr="00790F73">
        <w:rPr>
          <w:rFonts w:asciiTheme="minorHAnsi" w:eastAsiaTheme="minorHAnsi" w:hAnsiTheme="minorHAnsi" w:cstheme="minorHAnsi"/>
          <w:b/>
          <w:bCs/>
          <w:color w:val="4472C4" w:themeColor="accent1"/>
          <w:sz w:val="28"/>
          <w:szCs w:val="28"/>
          <w:lang w:eastAsia="en-US"/>
        </w:rPr>
        <w:t xml:space="preserve"> Champs sur Marne (77), France</w:t>
      </w:r>
    </w:p>
    <w:p w14:paraId="07B84F23" w14:textId="77777777" w:rsidR="00965B5F" w:rsidRPr="00790F73" w:rsidRDefault="00965B5F" w:rsidP="00965B5F">
      <w:pPr>
        <w:pStyle w:val="p4"/>
        <w:jc w:val="center"/>
        <w:rPr>
          <w:rFonts w:asciiTheme="minorHAnsi" w:eastAsiaTheme="minorHAnsi" w:hAnsiTheme="minorHAnsi" w:cstheme="minorHAnsi"/>
          <w:b/>
          <w:bCs/>
          <w:color w:val="4472C4" w:themeColor="accent1"/>
          <w:sz w:val="28"/>
          <w:szCs w:val="28"/>
          <w:lang w:eastAsia="en-US"/>
        </w:rPr>
      </w:pPr>
      <w:r w:rsidRPr="00790F73">
        <w:rPr>
          <w:rFonts w:ascii="Apple Color Emoji" w:eastAsiaTheme="minorHAnsi" w:hAnsi="Apple Color Emoji" w:cs="Apple Color Emoji"/>
          <w:b/>
          <w:bCs/>
          <w:color w:val="4472C4" w:themeColor="accent1"/>
          <w:sz w:val="28"/>
          <w:szCs w:val="28"/>
          <w:lang w:eastAsia="en-US"/>
        </w:rPr>
        <w:t>🗓️</w:t>
      </w:r>
      <w:r w:rsidRPr="00790F73">
        <w:rPr>
          <w:rFonts w:asciiTheme="minorHAnsi" w:eastAsiaTheme="minorHAnsi" w:hAnsiTheme="minorHAnsi" w:cstheme="minorHAnsi"/>
          <w:b/>
          <w:bCs/>
          <w:color w:val="4472C4" w:themeColor="accent1"/>
          <w:sz w:val="28"/>
          <w:szCs w:val="28"/>
          <w:lang w:eastAsia="en-US"/>
        </w:rPr>
        <w:t xml:space="preserve"> Le 18 février 2026</w:t>
      </w:r>
    </w:p>
    <w:p w14:paraId="44C0A125" w14:textId="77777777" w:rsidR="00965B5F" w:rsidRPr="00790F73" w:rsidRDefault="00965B5F" w:rsidP="00965B5F">
      <w:pPr>
        <w:pStyle w:val="p3"/>
        <w:spacing w:before="0" w:beforeAutospacing="0" w:after="0" w:afterAutospacing="0"/>
        <w:ind w:right="-444"/>
        <w:jc w:val="center"/>
        <w:rPr>
          <w:rFonts w:asciiTheme="minorHAnsi" w:eastAsiaTheme="minorHAnsi" w:hAnsiTheme="minorHAnsi" w:cstheme="minorHAnsi"/>
          <w:b/>
          <w:bCs/>
          <w:color w:val="4472C4" w:themeColor="accent1"/>
          <w:sz w:val="28"/>
          <w:szCs w:val="28"/>
          <w:lang w:eastAsia="en-US"/>
        </w:rPr>
      </w:pPr>
      <w:r w:rsidRPr="00790F73">
        <w:rPr>
          <w:rFonts w:ascii="Apple Color Emoji" w:eastAsiaTheme="minorHAnsi" w:hAnsi="Apple Color Emoji" w:cs="Apple Color Emoji"/>
          <w:b/>
          <w:bCs/>
          <w:color w:val="4472C4" w:themeColor="accent1"/>
          <w:sz w:val="28"/>
          <w:szCs w:val="28"/>
          <w:lang w:eastAsia="en-US"/>
        </w:rPr>
        <w:t>👉</w:t>
      </w:r>
      <w:r w:rsidRPr="00790F73">
        <w:rPr>
          <w:rFonts w:asciiTheme="minorHAnsi" w:eastAsiaTheme="minorHAnsi" w:hAnsiTheme="minorHAnsi" w:cstheme="minorHAnsi"/>
          <w:b/>
          <w:bCs/>
          <w:color w:val="4472C4" w:themeColor="accent1"/>
          <w:sz w:val="28"/>
          <w:szCs w:val="28"/>
          <w:lang w:eastAsia="en-US"/>
        </w:rPr>
        <w:t xml:space="preserve"> Journée scientifique internationale </w:t>
      </w:r>
      <w:proofErr w:type="spellStart"/>
      <w:r w:rsidRPr="00790F73">
        <w:rPr>
          <w:rFonts w:asciiTheme="minorHAnsi" w:eastAsiaTheme="minorHAnsi" w:hAnsiTheme="minorHAnsi" w:cstheme="minorHAnsi"/>
          <w:b/>
          <w:bCs/>
          <w:color w:val="4472C4" w:themeColor="accent1"/>
          <w:sz w:val="28"/>
          <w:szCs w:val="28"/>
          <w:lang w:eastAsia="en-US"/>
        </w:rPr>
        <w:t>co-organisée</w:t>
      </w:r>
      <w:proofErr w:type="spellEnd"/>
      <w:r w:rsidRPr="00790F73">
        <w:rPr>
          <w:rFonts w:asciiTheme="minorHAnsi" w:eastAsiaTheme="minorHAnsi" w:hAnsiTheme="minorHAnsi" w:cstheme="minorHAnsi"/>
          <w:b/>
          <w:bCs/>
          <w:color w:val="4472C4" w:themeColor="accent1"/>
          <w:sz w:val="28"/>
          <w:szCs w:val="28"/>
          <w:lang w:eastAsia="en-US"/>
        </w:rPr>
        <w:t xml:space="preserve"> avec l’UNESCO</w:t>
      </w:r>
    </w:p>
    <w:p w14:paraId="2CF2E175" w14:textId="77777777" w:rsidR="00965B5F" w:rsidRPr="00790F73" w:rsidRDefault="00965B5F" w:rsidP="00965B5F">
      <w:pPr>
        <w:pStyle w:val="p4"/>
        <w:spacing w:before="0" w:beforeAutospacing="0" w:after="0" w:afterAutospacing="0"/>
        <w:jc w:val="center"/>
        <w:rPr>
          <w:rFonts w:asciiTheme="minorHAnsi" w:eastAsiaTheme="minorHAnsi" w:hAnsiTheme="minorHAnsi" w:cstheme="minorHAnsi"/>
          <w:b/>
          <w:bCs/>
          <w:color w:val="4472C4" w:themeColor="accent1"/>
          <w:sz w:val="28"/>
          <w:szCs w:val="28"/>
          <w:lang w:eastAsia="en-US"/>
        </w:rPr>
      </w:pPr>
      <w:r w:rsidRPr="00790F73">
        <w:rPr>
          <w:rFonts w:ascii="Apple Color Emoji" w:eastAsiaTheme="minorHAnsi" w:hAnsi="Apple Color Emoji" w:cs="Apple Color Emoji"/>
          <w:b/>
          <w:bCs/>
          <w:color w:val="4472C4" w:themeColor="accent1"/>
          <w:sz w:val="28"/>
          <w:szCs w:val="28"/>
          <w:lang w:eastAsia="en-US"/>
        </w:rPr>
        <w:t>📍</w:t>
      </w:r>
      <w:r w:rsidRPr="00790F73">
        <w:rPr>
          <w:rFonts w:asciiTheme="minorHAnsi" w:eastAsiaTheme="minorHAnsi" w:hAnsiTheme="minorHAnsi" w:cstheme="minorHAnsi"/>
          <w:b/>
          <w:bCs/>
          <w:color w:val="4472C4" w:themeColor="accent1"/>
          <w:sz w:val="28"/>
          <w:szCs w:val="28"/>
          <w:lang w:eastAsia="en-US"/>
        </w:rPr>
        <w:t xml:space="preserve"> Paris (75), France</w:t>
      </w:r>
    </w:p>
    <w:p w14:paraId="5F767380" w14:textId="1BA0EB3C" w:rsidR="004519AF" w:rsidRDefault="004519AF">
      <w:pP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br w:type="page"/>
      </w:r>
    </w:p>
    <w:p w14:paraId="076D154C" w14:textId="77777777" w:rsidR="00965B5F" w:rsidRPr="00790F73" w:rsidRDefault="00965B5F" w:rsidP="00965B5F">
      <w:pPr>
        <w:spacing w:line="276" w:lineRule="auto"/>
        <w:rPr>
          <w:rFonts w:asciiTheme="minorHAnsi" w:hAnsiTheme="minorHAnsi" w:cstheme="minorHAnsi"/>
          <w:b/>
          <w:bCs/>
          <w:color w:val="4472C4" w:themeColor="accent1"/>
          <w:sz w:val="28"/>
          <w:szCs w:val="28"/>
        </w:rPr>
      </w:pPr>
    </w:p>
    <w:p w14:paraId="48EA6393" w14:textId="646D7BF1" w:rsidR="00965B5F" w:rsidRPr="00790F73" w:rsidRDefault="00965B5F" w:rsidP="003D265D">
      <w:pPr>
        <w:pStyle w:val="Paragraphedeliste"/>
        <w:numPr>
          <w:ilvl w:val="0"/>
          <w:numId w:val="23"/>
        </w:numPr>
        <w:spacing w:line="276" w:lineRule="auto"/>
        <w:jc w:val="both"/>
        <w:rPr>
          <w:rFonts w:cstheme="minorHAnsi"/>
          <w:color w:val="4472C4" w:themeColor="accent1"/>
          <w:sz w:val="28"/>
          <w:szCs w:val="28"/>
          <w:lang w:val="fr-FR"/>
        </w:rPr>
      </w:pPr>
      <w:r w:rsidRPr="00790F73">
        <w:rPr>
          <w:rFonts w:cstheme="minorHAnsi"/>
          <w:b/>
          <w:bCs/>
          <w:color w:val="4472C4" w:themeColor="accent1"/>
          <w:sz w:val="28"/>
          <w:szCs w:val="28"/>
          <w:lang w:val="fr-FR"/>
        </w:rPr>
        <w:t xml:space="preserve">Frais d’inscription </w:t>
      </w:r>
    </w:p>
    <w:p w14:paraId="68661574" w14:textId="77777777" w:rsidR="006A79CE" w:rsidRPr="00790F73" w:rsidRDefault="006A79CE" w:rsidP="006A79CE">
      <w:pPr>
        <w:ind w:left="360"/>
        <w:rPr>
          <w:rFonts w:asciiTheme="minorHAnsi" w:hAnsiTheme="minorHAnsi" w:cstheme="minorHAnsi"/>
          <w:b/>
          <w:bCs/>
          <w:i/>
          <w:iCs/>
          <w:color w:val="4472C4" w:themeColor="accent1"/>
          <w:sz w:val="28"/>
          <w:szCs w:val="28"/>
        </w:rPr>
      </w:pPr>
    </w:p>
    <w:p w14:paraId="775BC899" w14:textId="040913D9" w:rsidR="00965B5F" w:rsidRPr="00790F73" w:rsidRDefault="006A79CE" w:rsidP="006A79CE">
      <w:pPr>
        <w:ind w:left="360"/>
        <w:jc w:val="center"/>
        <w:rPr>
          <w:rFonts w:asciiTheme="minorHAnsi" w:hAnsiTheme="minorHAnsi" w:cstheme="minorHAnsi"/>
          <w:b/>
          <w:bCs/>
          <w:i/>
          <w:iCs/>
          <w:color w:val="4472C4" w:themeColor="accent1"/>
          <w:sz w:val="28"/>
          <w:szCs w:val="28"/>
        </w:rPr>
      </w:pPr>
      <w:r w:rsidRPr="00790F73">
        <w:rPr>
          <w:rFonts w:asciiTheme="minorHAnsi" w:hAnsiTheme="minorHAnsi" w:cstheme="minorHAnsi"/>
          <w:b/>
          <w:bCs/>
          <w:i/>
          <w:iCs/>
          <w:color w:val="4472C4" w:themeColor="accent1"/>
          <w:sz w:val="28"/>
          <w:szCs w:val="28"/>
        </w:rPr>
        <w:t xml:space="preserve">Les inscriptions pour la participation à la journée du 18 février </w:t>
      </w:r>
      <w:proofErr w:type="spellStart"/>
      <w:r w:rsidRPr="00790F73">
        <w:rPr>
          <w:rFonts w:asciiTheme="minorHAnsi" w:hAnsiTheme="minorHAnsi" w:cstheme="minorHAnsi"/>
          <w:b/>
          <w:bCs/>
          <w:i/>
          <w:iCs/>
          <w:color w:val="4472C4" w:themeColor="accent1"/>
          <w:sz w:val="28"/>
          <w:szCs w:val="28"/>
        </w:rPr>
        <w:t>co-organisée</w:t>
      </w:r>
      <w:proofErr w:type="spellEnd"/>
      <w:r w:rsidRPr="00790F73">
        <w:rPr>
          <w:rFonts w:asciiTheme="minorHAnsi" w:hAnsiTheme="minorHAnsi" w:cstheme="minorHAnsi"/>
          <w:b/>
          <w:bCs/>
          <w:i/>
          <w:iCs/>
          <w:color w:val="4472C4" w:themeColor="accent1"/>
          <w:sz w:val="28"/>
          <w:szCs w:val="28"/>
        </w:rPr>
        <w:t xml:space="preserve"> avec l’UNESCO se feront sur le site de l’UNESCO à partir de novembre 2025.</w:t>
      </w:r>
    </w:p>
    <w:p w14:paraId="0319F8C0" w14:textId="77777777" w:rsidR="004519AF" w:rsidRDefault="004519AF" w:rsidP="00965B5F">
      <w:pPr>
        <w:pStyle w:val="p3"/>
        <w:spacing w:before="0" w:beforeAutospacing="0" w:after="0" w:afterAutospacing="0"/>
        <w:jc w:val="center"/>
        <w:rPr>
          <w:rFonts w:asciiTheme="minorHAnsi" w:hAnsiTheme="minorHAnsi" w:cstheme="minorHAnsi"/>
          <w:b/>
          <w:bCs/>
          <w:i/>
          <w:iCs/>
          <w:color w:val="4472C4" w:themeColor="accent1"/>
          <w:sz w:val="28"/>
          <w:szCs w:val="28"/>
        </w:rPr>
      </w:pPr>
    </w:p>
    <w:p w14:paraId="5C8BAEF0" w14:textId="6E7B1678" w:rsidR="00965B5F" w:rsidRPr="004519AF" w:rsidRDefault="00965B5F" w:rsidP="00965B5F">
      <w:pPr>
        <w:pStyle w:val="p3"/>
        <w:spacing w:before="0" w:beforeAutospacing="0" w:after="0" w:afterAutospacing="0"/>
        <w:jc w:val="center"/>
        <w:rPr>
          <w:rFonts w:asciiTheme="minorHAnsi" w:hAnsiTheme="minorHAnsi" w:cstheme="minorHAnsi"/>
          <w:b/>
          <w:bCs/>
          <w:color w:val="4472C4" w:themeColor="accent1"/>
          <w:sz w:val="28"/>
          <w:szCs w:val="28"/>
        </w:rPr>
      </w:pPr>
      <w:r w:rsidRPr="004519AF">
        <w:rPr>
          <w:rFonts w:asciiTheme="minorHAnsi" w:hAnsiTheme="minorHAnsi" w:cstheme="minorHAnsi"/>
          <w:b/>
          <w:bCs/>
          <w:color w:val="4472C4" w:themeColor="accent1"/>
          <w:sz w:val="28"/>
          <w:szCs w:val="28"/>
        </w:rPr>
        <w:t>Ouverture des inscriptions : à partir du 1er juillet 2025</w:t>
      </w:r>
    </w:p>
    <w:p w14:paraId="31B7C9F6" w14:textId="77777777" w:rsidR="004519AF" w:rsidRPr="00790F73" w:rsidRDefault="004519AF" w:rsidP="00965B5F">
      <w:pPr>
        <w:pStyle w:val="p3"/>
        <w:spacing w:before="0" w:beforeAutospacing="0" w:after="0" w:afterAutospacing="0"/>
        <w:jc w:val="center"/>
        <w:rPr>
          <w:rFonts w:asciiTheme="minorHAnsi" w:hAnsiTheme="minorHAnsi" w:cstheme="minorHAnsi"/>
          <w:b/>
          <w:bCs/>
          <w:color w:val="4472C4" w:themeColor="accent1"/>
          <w:sz w:val="28"/>
          <w:szCs w:val="28"/>
        </w:rPr>
      </w:pPr>
    </w:p>
    <w:tbl>
      <w:tblPr>
        <w:tblW w:w="0" w:type="auto"/>
        <w:jc w:val="center"/>
        <w:tblCellSpacing w:w="1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6" w:space="0" w:color="4472C4" w:themeColor="accent1"/>
          <w:insideV w:val="single" w:sz="6" w:space="0" w:color="4472C4" w:themeColor="accent1"/>
        </w:tblBorders>
        <w:tblCellMar>
          <w:top w:w="15" w:type="dxa"/>
          <w:left w:w="15" w:type="dxa"/>
          <w:bottom w:w="15" w:type="dxa"/>
          <w:right w:w="15" w:type="dxa"/>
        </w:tblCellMar>
        <w:tblLook w:val="04A0" w:firstRow="1" w:lastRow="0" w:firstColumn="1" w:lastColumn="0" w:noHBand="0" w:noVBand="1"/>
      </w:tblPr>
      <w:tblGrid>
        <w:gridCol w:w="7083"/>
        <w:gridCol w:w="1761"/>
      </w:tblGrid>
      <w:tr w:rsidR="00790F73" w:rsidRPr="00790F73" w14:paraId="6297011D" w14:textId="77777777" w:rsidTr="00BC41BC">
        <w:trPr>
          <w:tblHeader/>
          <w:tblCellSpacing w:w="15" w:type="dxa"/>
          <w:jc w:val="center"/>
        </w:trPr>
        <w:tc>
          <w:tcPr>
            <w:tcW w:w="7038" w:type="dxa"/>
            <w:vAlign w:val="center"/>
            <w:hideMark/>
          </w:tcPr>
          <w:p w14:paraId="75C30274" w14:textId="77777777" w:rsidR="00965B5F" w:rsidRPr="00790F73" w:rsidRDefault="00965B5F" w:rsidP="00965B5F">
            <w:pPr>
              <w:pStyle w:val="p1"/>
              <w:spacing w:before="0" w:beforeAutospacing="0" w:after="0" w:afterAutospacing="0"/>
              <w:jc w:val="center"/>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Catégorie</w:t>
            </w:r>
          </w:p>
        </w:tc>
        <w:tc>
          <w:tcPr>
            <w:tcW w:w="1716" w:type="dxa"/>
            <w:vAlign w:val="center"/>
            <w:hideMark/>
          </w:tcPr>
          <w:p w14:paraId="5542111A" w14:textId="77777777" w:rsidR="00965B5F" w:rsidRPr="00790F73" w:rsidRDefault="00965B5F" w:rsidP="00965B5F">
            <w:pPr>
              <w:pStyle w:val="p1"/>
              <w:spacing w:before="0" w:beforeAutospacing="0" w:after="0" w:afterAutospacing="0"/>
              <w:jc w:val="center"/>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Tarif</w:t>
            </w:r>
          </w:p>
        </w:tc>
      </w:tr>
      <w:tr w:rsidR="004519AF" w:rsidRPr="00790F73" w14:paraId="745A3816" w14:textId="77777777" w:rsidTr="00BC41BC">
        <w:trPr>
          <w:tblCellSpacing w:w="15" w:type="dxa"/>
          <w:jc w:val="center"/>
        </w:trPr>
        <w:tc>
          <w:tcPr>
            <w:tcW w:w="7038" w:type="dxa"/>
            <w:vAlign w:val="center"/>
          </w:tcPr>
          <w:p w14:paraId="53284DFA" w14:textId="6D6F2483" w:rsidR="004519AF" w:rsidRPr="00790F73" w:rsidRDefault="004519AF" w:rsidP="004519AF">
            <w:pPr>
              <w:pStyle w:val="p1"/>
              <w:spacing w:before="0" w:beforeAutospacing="0" w:after="0" w:afterAutospacing="0"/>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Membre de RUNES ou de l’AFIRSE (cotisation 2025)</w:t>
            </w:r>
          </w:p>
        </w:tc>
        <w:tc>
          <w:tcPr>
            <w:tcW w:w="1716" w:type="dxa"/>
            <w:vAlign w:val="center"/>
          </w:tcPr>
          <w:p w14:paraId="4C445413" w14:textId="5BD89FD6" w:rsidR="004519AF" w:rsidRPr="00790F73" w:rsidRDefault="004519AF" w:rsidP="004519AF">
            <w:pPr>
              <w:pStyle w:val="p1"/>
              <w:spacing w:before="0" w:beforeAutospacing="0" w:after="0" w:afterAutospacing="0"/>
              <w:jc w:val="center"/>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220 €</w:t>
            </w:r>
          </w:p>
        </w:tc>
      </w:tr>
      <w:tr w:rsidR="004519AF" w:rsidRPr="00790F73" w14:paraId="54AB3810" w14:textId="77777777" w:rsidTr="00BC41BC">
        <w:trPr>
          <w:tblCellSpacing w:w="15" w:type="dxa"/>
          <w:jc w:val="center"/>
        </w:trPr>
        <w:tc>
          <w:tcPr>
            <w:tcW w:w="7038" w:type="dxa"/>
            <w:vAlign w:val="center"/>
          </w:tcPr>
          <w:p w14:paraId="2EC20F51" w14:textId="75A6F399" w:rsidR="004519AF" w:rsidRPr="00790F73" w:rsidRDefault="004519AF" w:rsidP="004519AF">
            <w:pPr>
              <w:pStyle w:val="p1"/>
              <w:spacing w:before="0" w:beforeAutospacing="0" w:after="0" w:afterAutospacing="0"/>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t>Membres  et i</w:t>
            </w:r>
            <w:r w:rsidRPr="00790F73">
              <w:rPr>
                <w:rFonts w:asciiTheme="minorHAnsi" w:hAnsiTheme="minorHAnsi" w:cstheme="minorHAnsi"/>
                <w:b/>
                <w:bCs/>
                <w:color w:val="4472C4" w:themeColor="accent1"/>
                <w:sz w:val="28"/>
                <w:szCs w:val="28"/>
              </w:rPr>
              <w:t xml:space="preserve">nscriptions associées </w:t>
            </w:r>
            <w:r w:rsidRPr="00790F73">
              <w:rPr>
                <w:rFonts w:asciiTheme="minorHAnsi" w:hAnsiTheme="minorHAnsi" w:cstheme="minorHAnsi"/>
                <w:b/>
                <w:bCs/>
                <w:i/>
                <w:iCs/>
                <w:color w:val="4472C4" w:themeColor="accent1"/>
                <w:sz w:val="28"/>
                <w:szCs w:val="28"/>
              </w:rPr>
              <w:t>(membre d’un symposium, co-auteur)</w:t>
            </w:r>
          </w:p>
        </w:tc>
        <w:tc>
          <w:tcPr>
            <w:tcW w:w="1716" w:type="dxa"/>
            <w:vAlign w:val="center"/>
          </w:tcPr>
          <w:p w14:paraId="65D26CF7" w14:textId="343D87C3" w:rsidR="004519AF" w:rsidRPr="00790F73" w:rsidRDefault="004519AF" w:rsidP="004519AF">
            <w:pPr>
              <w:pStyle w:val="p1"/>
              <w:spacing w:before="0" w:beforeAutospacing="0" w:after="0" w:afterAutospacing="0"/>
              <w:jc w:val="cente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t>18</w:t>
            </w:r>
            <w:r w:rsidRPr="00790F73">
              <w:rPr>
                <w:rFonts w:asciiTheme="minorHAnsi" w:hAnsiTheme="minorHAnsi" w:cstheme="minorHAnsi"/>
                <w:b/>
                <w:bCs/>
                <w:color w:val="4472C4" w:themeColor="accent1"/>
                <w:sz w:val="28"/>
                <w:szCs w:val="28"/>
              </w:rPr>
              <w:t>0 €</w:t>
            </w:r>
          </w:p>
        </w:tc>
      </w:tr>
      <w:tr w:rsidR="004519AF" w:rsidRPr="00790F73" w14:paraId="3CAF24E5" w14:textId="77777777" w:rsidTr="00BC41BC">
        <w:trPr>
          <w:tblCellSpacing w:w="15" w:type="dxa"/>
          <w:jc w:val="center"/>
        </w:trPr>
        <w:tc>
          <w:tcPr>
            <w:tcW w:w="7038" w:type="dxa"/>
            <w:vAlign w:val="center"/>
          </w:tcPr>
          <w:p w14:paraId="126AA053" w14:textId="56B27D8F" w:rsidR="004519AF" w:rsidRPr="00790F73" w:rsidRDefault="004519AF" w:rsidP="004519AF">
            <w:pPr>
              <w:pStyle w:val="p1"/>
              <w:spacing w:before="0" w:beforeAutospacing="0" w:after="0" w:afterAutospacing="0"/>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Doctorant</w:t>
            </w:r>
          </w:p>
        </w:tc>
        <w:tc>
          <w:tcPr>
            <w:tcW w:w="1716" w:type="dxa"/>
            <w:vAlign w:val="center"/>
          </w:tcPr>
          <w:p w14:paraId="1F95461A" w14:textId="1887BFDA" w:rsidR="004519AF" w:rsidRPr="00790F73" w:rsidRDefault="004519AF" w:rsidP="004519AF">
            <w:pPr>
              <w:pStyle w:val="p1"/>
              <w:spacing w:before="0" w:beforeAutospacing="0" w:after="0" w:afterAutospacing="0"/>
              <w:jc w:val="center"/>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120 €</w:t>
            </w:r>
          </w:p>
        </w:tc>
      </w:tr>
      <w:tr w:rsidR="004519AF" w:rsidRPr="00790F73" w14:paraId="2790EACB" w14:textId="77777777" w:rsidTr="00BC41BC">
        <w:trPr>
          <w:tblCellSpacing w:w="15" w:type="dxa"/>
          <w:jc w:val="center"/>
        </w:trPr>
        <w:tc>
          <w:tcPr>
            <w:tcW w:w="7038" w:type="dxa"/>
            <w:vAlign w:val="center"/>
          </w:tcPr>
          <w:p w14:paraId="53181ED9" w14:textId="0AB85DB1" w:rsidR="004519AF" w:rsidRPr="00790F73" w:rsidRDefault="004519AF" w:rsidP="004519AF">
            <w:pPr>
              <w:pStyle w:val="p1"/>
              <w:spacing w:before="0" w:beforeAutospacing="0" w:after="0" w:afterAutospacing="0"/>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Tarif préférentiel (sous conditions particulières)</w:t>
            </w:r>
          </w:p>
        </w:tc>
        <w:tc>
          <w:tcPr>
            <w:tcW w:w="1716" w:type="dxa"/>
            <w:vAlign w:val="center"/>
          </w:tcPr>
          <w:p w14:paraId="5F645800" w14:textId="5DEF028D" w:rsidR="004519AF" w:rsidRPr="00790F73" w:rsidRDefault="004519AF" w:rsidP="004519AF">
            <w:pPr>
              <w:pStyle w:val="p1"/>
              <w:spacing w:before="0" w:beforeAutospacing="0" w:after="0" w:afterAutospacing="0"/>
              <w:jc w:val="center"/>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120 €</w:t>
            </w:r>
          </w:p>
        </w:tc>
      </w:tr>
      <w:tr w:rsidR="004519AF" w:rsidRPr="00790F73" w14:paraId="6CC2F964" w14:textId="77777777" w:rsidTr="00BC41BC">
        <w:trPr>
          <w:tblCellSpacing w:w="15" w:type="dxa"/>
          <w:jc w:val="center"/>
        </w:trPr>
        <w:tc>
          <w:tcPr>
            <w:tcW w:w="7038" w:type="dxa"/>
            <w:vAlign w:val="center"/>
            <w:hideMark/>
          </w:tcPr>
          <w:p w14:paraId="56129A3D" w14:textId="77777777" w:rsidR="004519AF" w:rsidRPr="00790F73" w:rsidRDefault="004519AF" w:rsidP="004519AF">
            <w:pPr>
              <w:pStyle w:val="p1"/>
              <w:spacing w:before="0" w:beforeAutospacing="0" w:after="0" w:afterAutospacing="0"/>
              <w:rPr>
                <w:rFonts w:asciiTheme="minorHAnsi" w:hAnsiTheme="minorHAnsi" w:cstheme="minorHAnsi"/>
                <w:b/>
                <w:bCs/>
                <w:color w:val="4472C4" w:themeColor="accent1"/>
                <w:sz w:val="28"/>
                <w:szCs w:val="28"/>
              </w:rPr>
            </w:pPr>
            <w:r w:rsidRPr="00790F73">
              <w:rPr>
                <w:rFonts w:asciiTheme="minorHAnsi" w:hAnsiTheme="minorHAnsi" w:cstheme="minorHAnsi"/>
                <w:b/>
                <w:bCs/>
                <w:color w:val="4472C4" w:themeColor="accent1"/>
                <w:sz w:val="28"/>
                <w:szCs w:val="28"/>
              </w:rPr>
              <w:t>Inscription individuelle</w:t>
            </w:r>
          </w:p>
        </w:tc>
        <w:tc>
          <w:tcPr>
            <w:tcW w:w="1716" w:type="dxa"/>
            <w:vAlign w:val="center"/>
            <w:hideMark/>
          </w:tcPr>
          <w:p w14:paraId="22B3F4CC" w14:textId="6ABAE283" w:rsidR="004519AF" w:rsidRPr="00790F73" w:rsidRDefault="004519AF" w:rsidP="004519AF">
            <w:pPr>
              <w:pStyle w:val="p1"/>
              <w:spacing w:before="0" w:beforeAutospacing="0" w:after="0" w:afterAutospacing="0"/>
              <w:jc w:val="cente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t>29</w:t>
            </w:r>
            <w:r w:rsidRPr="00790F73">
              <w:rPr>
                <w:rFonts w:asciiTheme="minorHAnsi" w:hAnsiTheme="minorHAnsi" w:cstheme="minorHAnsi"/>
                <w:b/>
                <w:bCs/>
                <w:color w:val="4472C4" w:themeColor="accent1"/>
                <w:sz w:val="28"/>
                <w:szCs w:val="28"/>
              </w:rPr>
              <w:t>0 €</w:t>
            </w:r>
          </w:p>
        </w:tc>
      </w:tr>
    </w:tbl>
    <w:p w14:paraId="256588EA" w14:textId="77777777" w:rsidR="00965B5F" w:rsidRPr="00790F73" w:rsidRDefault="00965B5F" w:rsidP="00965B5F">
      <w:pPr>
        <w:spacing w:line="276" w:lineRule="auto"/>
        <w:jc w:val="both"/>
        <w:rPr>
          <w:rFonts w:asciiTheme="minorHAnsi" w:hAnsiTheme="minorHAnsi" w:cstheme="minorHAnsi"/>
          <w:color w:val="4472C4" w:themeColor="accent1"/>
          <w:sz w:val="28"/>
          <w:szCs w:val="28"/>
        </w:rPr>
      </w:pPr>
    </w:p>
    <w:p w14:paraId="3565BD34" w14:textId="77777777" w:rsidR="000B1E39" w:rsidRPr="00790F73" w:rsidRDefault="000B1E39" w:rsidP="00D45167">
      <w:pPr>
        <w:ind w:firstLine="720"/>
        <w:rPr>
          <w:rFonts w:asciiTheme="minorHAnsi" w:hAnsiTheme="minorHAnsi" w:cstheme="minorHAnsi"/>
          <w:color w:val="4472C4" w:themeColor="accent1"/>
          <w:sz w:val="28"/>
          <w:szCs w:val="28"/>
        </w:rPr>
      </w:pPr>
    </w:p>
    <w:p w14:paraId="682DFF84" w14:textId="5881A8A3" w:rsidR="000B1E39" w:rsidRDefault="000B1E39" w:rsidP="00D45167">
      <w:pPr>
        <w:ind w:firstLine="720"/>
        <w:rPr>
          <w:rFonts w:asciiTheme="minorHAnsi" w:hAnsiTheme="minorHAnsi" w:cstheme="minorHAnsi"/>
          <w:color w:val="4472C4" w:themeColor="accent1"/>
          <w:sz w:val="28"/>
          <w:szCs w:val="28"/>
        </w:rPr>
      </w:pPr>
    </w:p>
    <w:p w14:paraId="2D3A4320" w14:textId="77777777" w:rsidR="004519AF" w:rsidRDefault="004519AF" w:rsidP="00D45167">
      <w:pPr>
        <w:ind w:firstLine="720"/>
        <w:rPr>
          <w:rFonts w:asciiTheme="minorHAnsi" w:hAnsiTheme="minorHAnsi" w:cstheme="minorHAnsi"/>
          <w:color w:val="4472C4" w:themeColor="accent1"/>
          <w:sz w:val="28"/>
          <w:szCs w:val="28"/>
        </w:rPr>
      </w:pPr>
    </w:p>
    <w:p w14:paraId="0D924893" w14:textId="77777777" w:rsidR="004519AF" w:rsidRDefault="004519AF" w:rsidP="00D45167">
      <w:pPr>
        <w:ind w:firstLine="720"/>
        <w:rPr>
          <w:rFonts w:asciiTheme="minorHAnsi" w:hAnsiTheme="minorHAnsi" w:cstheme="minorHAnsi"/>
          <w:color w:val="4472C4" w:themeColor="accent1"/>
          <w:sz w:val="28"/>
          <w:szCs w:val="28"/>
        </w:rPr>
      </w:pPr>
    </w:p>
    <w:p w14:paraId="00AF1DC8" w14:textId="77777777" w:rsidR="004519AF" w:rsidRDefault="004519AF" w:rsidP="00D45167">
      <w:pPr>
        <w:ind w:firstLine="720"/>
        <w:rPr>
          <w:rFonts w:asciiTheme="minorHAnsi" w:hAnsiTheme="minorHAnsi" w:cstheme="minorHAnsi"/>
          <w:color w:val="4472C4" w:themeColor="accent1"/>
          <w:sz w:val="28"/>
          <w:szCs w:val="28"/>
        </w:rPr>
      </w:pPr>
    </w:p>
    <w:p w14:paraId="42719D00" w14:textId="77777777" w:rsidR="004519AF" w:rsidRPr="00790F73" w:rsidRDefault="004519AF" w:rsidP="00D45167">
      <w:pPr>
        <w:ind w:firstLine="720"/>
        <w:rPr>
          <w:rFonts w:asciiTheme="minorHAnsi" w:hAnsiTheme="minorHAnsi" w:cstheme="minorHAnsi"/>
          <w:color w:val="4472C4" w:themeColor="accent1"/>
          <w:sz w:val="28"/>
          <w:szCs w:val="28"/>
        </w:rPr>
      </w:pPr>
    </w:p>
    <w:p w14:paraId="600454E3" w14:textId="107A782B" w:rsidR="00605825" w:rsidRPr="00790F73" w:rsidRDefault="0002307F" w:rsidP="004519AF">
      <w:pPr>
        <w:ind w:right="425"/>
        <w:jc w:val="both"/>
        <w:rPr>
          <w:rFonts w:asciiTheme="minorHAnsi" w:hAnsiTheme="minorHAnsi" w:cstheme="minorHAnsi"/>
          <w:color w:val="4472C4" w:themeColor="accent1"/>
          <w:sz w:val="28"/>
          <w:szCs w:val="28"/>
        </w:rPr>
      </w:pPr>
      <w:r w:rsidRPr="00790F73">
        <w:rPr>
          <w:rFonts w:asciiTheme="minorHAnsi" w:hAnsiTheme="minorHAnsi" w:cstheme="minorHAnsi"/>
          <w:color w:val="4472C4" w:themeColor="accent1"/>
          <w:sz w:val="28"/>
          <w:szCs w:val="28"/>
        </w:rPr>
        <w:t xml:space="preserve">     </w:t>
      </w:r>
      <w:r w:rsidR="004519AF" w:rsidRPr="00790F73">
        <w:rPr>
          <w:rFonts w:asciiTheme="minorHAnsi" w:hAnsiTheme="minorHAnsi" w:cstheme="minorHAnsi"/>
          <w:noProof/>
          <w:color w:val="4472C4" w:themeColor="accent1"/>
          <w:sz w:val="28"/>
          <w:szCs w:val="28"/>
        </w:rPr>
        <w:drawing>
          <wp:inline distT="0" distB="0" distL="0" distR="0" wp14:anchorId="748020DA" wp14:editId="4F871760">
            <wp:extent cx="2588456" cy="797560"/>
            <wp:effectExtent l="0" t="0" r="2540" b="2540"/>
            <wp:docPr id="643070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70258" name=""/>
                    <pic:cNvPicPr/>
                  </pic:nvPicPr>
                  <pic:blipFill>
                    <a:blip r:embed="rId7"/>
                    <a:stretch>
                      <a:fillRect/>
                    </a:stretch>
                  </pic:blipFill>
                  <pic:spPr>
                    <a:xfrm>
                      <a:off x="0" y="0"/>
                      <a:ext cx="2827373" cy="871176"/>
                    </a:xfrm>
                    <a:prstGeom prst="rect">
                      <a:avLst/>
                    </a:prstGeom>
                  </pic:spPr>
                </pic:pic>
              </a:graphicData>
            </a:graphic>
          </wp:inline>
        </w:drawing>
      </w:r>
      <w:r w:rsidRPr="00790F73">
        <w:rPr>
          <w:rFonts w:asciiTheme="minorHAnsi" w:hAnsiTheme="minorHAnsi" w:cstheme="minorHAnsi"/>
          <w:color w:val="4472C4" w:themeColor="accent1"/>
          <w:sz w:val="28"/>
          <w:szCs w:val="28"/>
        </w:rPr>
        <w:t xml:space="preserve"> </w:t>
      </w:r>
      <w:r w:rsidRPr="00790F73">
        <w:rPr>
          <w:rFonts w:asciiTheme="minorHAnsi" w:hAnsiTheme="minorHAnsi" w:cstheme="minorHAnsi"/>
          <w:b/>
          <w:bCs/>
          <w:noProof/>
          <w:color w:val="4472C4" w:themeColor="accent1"/>
          <w:sz w:val="28"/>
          <w:szCs w:val="28"/>
        </w:rPr>
        <w:drawing>
          <wp:inline distT="0" distB="0" distL="0" distR="0" wp14:anchorId="7D4EC62E" wp14:editId="5215C174">
            <wp:extent cx="1771650" cy="1523213"/>
            <wp:effectExtent l="0" t="0" r="0" b="1270"/>
            <wp:docPr id="13012570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4560" name=""/>
                    <pic:cNvPicPr/>
                  </pic:nvPicPr>
                  <pic:blipFill>
                    <a:blip r:embed="rId10"/>
                    <a:stretch>
                      <a:fillRect/>
                    </a:stretch>
                  </pic:blipFill>
                  <pic:spPr>
                    <a:xfrm>
                      <a:off x="0" y="0"/>
                      <a:ext cx="1844283" cy="1585661"/>
                    </a:xfrm>
                    <a:prstGeom prst="rect">
                      <a:avLst/>
                    </a:prstGeom>
                  </pic:spPr>
                </pic:pic>
              </a:graphicData>
            </a:graphic>
          </wp:inline>
        </w:drawing>
      </w:r>
      <w:r w:rsidR="004519AF" w:rsidRPr="00790F73">
        <w:rPr>
          <w:rFonts w:asciiTheme="minorHAnsi" w:hAnsiTheme="minorHAnsi" w:cstheme="minorHAnsi"/>
          <w:noProof/>
          <w:color w:val="4472C4" w:themeColor="accent1"/>
          <w:sz w:val="28"/>
          <w:szCs w:val="28"/>
        </w:rPr>
        <w:drawing>
          <wp:inline distT="0" distB="0" distL="0" distR="0" wp14:anchorId="2E055C5A" wp14:editId="1EB4B559">
            <wp:extent cx="1150883" cy="1065180"/>
            <wp:effectExtent l="0" t="0" r="5080" b="1905"/>
            <wp:docPr id="1096459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50194" name=""/>
                    <pic:cNvPicPr/>
                  </pic:nvPicPr>
                  <pic:blipFill>
                    <a:blip r:embed="rId12"/>
                    <a:stretch>
                      <a:fillRect/>
                    </a:stretch>
                  </pic:blipFill>
                  <pic:spPr>
                    <a:xfrm>
                      <a:off x="0" y="0"/>
                      <a:ext cx="1189521" cy="1100941"/>
                    </a:xfrm>
                    <a:prstGeom prst="rect">
                      <a:avLst/>
                    </a:prstGeom>
                  </pic:spPr>
                </pic:pic>
              </a:graphicData>
            </a:graphic>
          </wp:inline>
        </w:drawing>
      </w:r>
    </w:p>
    <w:p w14:paraId="213977CF" w14:textId="77777777" w:rsidR="00605825" w:rsidRPr="00790F73" w:rsidRDefault="00605825" w:rsidP="00605825">
      <w:pPr>
        <w:ind w:right="425"/>
        <w:rPr>
          <w:rFonts w:asciiTheme="minorHAnsi" w:hAnsiTheme="minorHAnsi" w:cstheme="minorHAnsi"/>
          <w:color w:val="4472C4" w:themeColor="accent1"/>
          <w:sz w:val="28"/>
          <w:szCs w:val="28"/>
        </w:rPr>
      </w:pPr>
    </w:p>
    <w:p w14:paraId="6CA51F33" w14:textId="530D397D" w:rsidR="0002307F" w:rsidRPr="00790F73" w:rsidRDefault="0002307F" w:rsidP="00605825">
      <w:pPr>
        <w:ind w:right="425"/>
        <w:rPr>
          <w:rFonts w:asciiTheme="minorHAnsi" w:hAnsiTheme="minorHAnsi" w:cstheme="minorHAnsi"/>
          <w:color w:val="4472C4" w:themeColor="accent1"/>
          <w:sz w:val="28"/>
          <w:szCs w:val="28"/>
        </w:rPr>
      </w:pPr>
    </w:p>
    <w:p w14:paraId="489908BC" w14:textId="519151E8" w:rsidR="00605825" w:rsidRPr="00790F73" w:rsidRDefault="00605825" w:rsidP="00605825">
      <w:pPr>
        <w:pStyle w:val="En-tte"/>
        <w:spacing w:line="360" w:lineRule="auto"/>
        <w:ind w:right="820"/>
        <w:rPr>
          <w:rFonts w:cstheme="minorHAnsi"/>
          <w:b/>
          <w:bCs/>
          <w:color w:val="4472C4" w:themeColor="accent1"/>
          <w:sz w:val="28"/>
          <w:szCs w:val="28"/>
          <w:lang w:val="fr-FR"/>
        </w:rPr>
      </w:pPr>
      <w:r w:rsidRPr="00790F73">
        <w:rPr>
          <w:rFonts w:cstheme="minorHAnsi"/>
          <w:b/>
          <w:bCs/>
          <w:color w:val="4472C4" w:themeColor="accent1"/>
          <w:sz w:val="28"/>
          <w:szCs w:val="28"/>
          <w:lang w:val="fr-FR"/>
        </w:rPr>
        <w:t xml:space="preserve">    </w:t>
      </w:r>
      <w:r w:rsidR="0002307F" w:rsidRPr="00790F73">
        <w:rPr>
          <w:rFonts w:cstheme="minorHAnsi"/>
          <w:b/>
          <w:bCs/>
          <w:color w:val="4472C4" w:themeColor="accent1"/>
          <w:sz w:val="28"/>
          <w:szCs w:val="28"/>
          <w:lang w:val="fr-FR"/>
        </w:rPr>
        <w:t xml:space="preserve">            </w:t>
      </w:r>
      <w:r w:rsidRPr="00790F73">
        <w:rPr>
          <w:rFonts w:cstheme="minorHAnsi"/>
          <w:b/>
          <w:bCs/>
          <w:color w:val="4472C4" w:themeColor="accent1"/>
          <w:sz w:val="28"/>
          <w:szCs w:val="28"/>
          <w:lang w:val="fr-FR"/>
        </w:rPr>
        <w:t xml:space="preserve">   </w:t>
      </w:r>
      <w:r w:rsidR="0002307F" w:rsidRPr="00790F73">
        <w:rPr>
          <w:rFonts w:cstheme="minorHAnsi"/>
          <w:b/>
          <w:bCs/>
          <w:color w:val="4472C4" w:themeColor="accent1"/>
          <w:sz w:val="28"/>
          <w:szCs w:val="28"/>
          <w:lang w:val="fr-FR"/>
        </w:rPr>
        <w:t xml:space="preserve">         </w:t>
      </w:r>
    </w:p>
    <w:p w14:paraId="31F10152" w14:textId="644A1D94" w:rsidR="00605825" w:rsidRPr="00790F73" w:rsidRDefault="0002307F" w:rsidP="00605825">
      <w:pPr>
        <w:pStyle w:val="En-tte"/>
        <w:tabs>
          <w:tab w:val="clear" w:pos="4536"/>
          <w:tab w:val="clear" w:pos="9072"/>
        </w:tabs>
        <w:spacing w:line="360" w:lineRule="auto"/>
        <w:ind w:right="-30" w:firstLine="720"/>
        <w:rPr>
          <w:rFonts w:cstheme="minorHAnsi"/>
          <w:b/>
          <w:bCs/>
          <w:color w:val="4472C4" w:themeColor="accent1"/>
          <w:sz w:val="28"/>
          <w:szCs w:val="28"/>
          <w:lang w:val="fr-FR"/>
        </w:rPr>
      </w:pPr>
      <w:r w:rsidRPr="00790F73">
        <w:rPr>
          <w:rFonts w:cstheme="minorHAnsi"/>
          <w:b/>
          <w:bCs/>
          <w:color w:val="4472C4" w:themeColor="accent1"/>
          <w:sz w:val="28"/>
          <w:szCs w:val="28"/>
          <w:lang w:val="fr-FR"/>
        </w:rPr>
        <w:t xml:space="preserve">         </w:t>
      </w:r>
      <w:r w:rsidR="00605825" w:rsidRPr="00790F73">
        <w:rPr>
          <w:rFonts w:cstheme="minorHAnsi"/>
          <w:b/>
          <w:bCs/>
          <w:color w:val="4472C4" w:themeColor="accent1"/>
          <w:sz w:val="28"/>
          <w:szCs w:val="28"/>
          <w:lang w:val="fr-FR"/>
        </w:rPr>
        <w:t xml:space="preserve">            </w:t>
      </w:r>
    </w:p>
    <w:p w14:paraId="148E2CBD" w14:textId="64CB4982" w:rsidR="00605825" w:rsidRPr="00790F73" w:rsidRDefault="00605825" w:rsidP="00605825">
      <w:pPr>
        <w:pStyle w:val="En-tte"/>
        <w:tabs>
          <w:tab w:val="clear" w:pos="4536"/>
        </w:tabs>
        <w:spacing w:line="360" w:lineRule="auto"/>
        <w:ind w:right="-8" w:firstLine="284"/>
        <w:jc w:val="right"/>
        <w:rPr>
          <w:rFonts w:cstheme="minorHAnsi"/>
          <w:b/>
          <w:bCs/>
          <w:color w:val="4472C4" w:themeColor="accent1"/>
          <w:sz w:val="28"/>
          <w:szCs w:val="28"/>
          <w:lang w:val="fr-FR"/>
        </w:rPr>
        <w:sectPr w:rsidR="00605825" w:rsidRPr="00790F73" w:rsidSect="00605825">
          <w:type w:val="continuous"/>
          <w:pgSz w:w="12240" w:h="15840"/>
          <w:pgMar w:top="1440" w:right="1179" w:bottom="1514" w:left="1440" w:header="720" w:footer="720" w:gutter="0"/>
          <w:pgBorders w:offsetFrom="page">
            <w:top w:val="single" w:sz="12" w:space="24" w:color="0070C0" w:shadow="1"/>
            <w:left w:val="single" w:sz="12" w:space="24" w:color="0070C0" w:shadow="1"/>
            <w:bottom w:val="single" w:sz="12" w:space="24" w:color="0070C0" w:shadow="1"/>
            <w:right w:val="single" w:sz="12" w:space="24" w:color="0070C0" w:shadow="1"/>
          </w:pgBorders>
          <w:cols w:space="709"/>
          <w:docGrid w:linePitch="360"/>
        </w:sectPr>
      </w:pPr>
    </w:p>
    <w:p w14:paraId="14BEB461" w14:textId="6286E087" w:rsidR="00BA3DA3" w:rsidRPr="00790F73" w:rsidRDefault="00BA3DA3" w:rsidP="00605825">
      <w:pPr>
        <w:spacing w:line="276" w:lineRule="auto"/>
        <w:ind w:right="10"/>
        <w:rPr>
          <w:rFonts w:asciiTheme="minorHAnsi" w:hAnsiTheme="minorHAnsi" w:cstheme="minorHAnsi"/>
          <w:b/>
          <w:bCs/>
          <w:color w:val="4472C4" w:themeColor="accent1"/>
          <w:sz w:val="28"/>
          <w:szCs w:val="28"/>
        </w:rPr>
      </w:pPr>
    </w:p>
    <w:p w14:paraId="1098C9D7" w14:textId="77777777" w:rsidR="00790F73" w:rsidRPr="00790F73" w:rsidRDefault="00790F73">
      <w:pPr>
        <w:spacing w:line="276" w:lineRule="auto"/>
        <w:ind w:right="10"/>
        <w:rPr>
          <w:rFonts w:asciiTheme="minorHAnsi" w:hAnsiTheme="minorHAnsi" w:cstheme="minorHAnsi"/>
          <w:b/>
          <w:bCs/>
          <w:color w:val="4472C4" w:themeColor="accent1"/>
          <w:sz w:val="28"/>
          <w:szCs w:val="28"/>
        </w:rPr>
      </w:pPr>
    </w:p>
    <w:sectPr w:rsidR="00790F73" w:rsidRPr="00790F73" w:rsidSect="00605825">
      <w:type w:val="continuous"/>
      <w:pgSz w:w="12240" w:h="15840"/>
      <w:pgMar w:top="1440" w:right="1440" w:bottom="1402" w:left="1440" w:header="720" w:footer="720" w:gutter="0"/>
      <w:pgBorders w:offsetFrom="page">
        <w:top w:val="single" w:sz="12" w:space="24" w:color="0070C0" w:shadow="1"/>
        <w:left w:val="single" w:sz="12" w:space="24" w:color="0070C0" w:shadow="1"/>
        <w:bottom w:val="single" w:sz="12" w:space="24" w:color="0070C0" w:shadow="1"/>
        <w:right w:val="single" w:sz="12" w:space="24" w:color="0070C0" w:shadow="1"/>
      </w:pgBorders>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54D87" w14:textId="77777777" w:rsidR="009407EA" w:rsidRDefault="009407EA" w:rsidP="00245CBE">
      <w:r>
        <w:separator/>
      </w:r>
    </w:p>
  </w:endnote>
  <w:endnote w:type="continuationSeparator" w:id="0">
    <w:p w14:paraId="4E98CD4D" w14:textId="77777777" w:rsidR="009407EA" w:rsidRDefault="009407EA" w:rsidP="0024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l Tarikh">
    <w:panose1 w:val="00000400000000000000"/>
    <w:charset w:val="B2"/>
    <w:family w:val="auto"/>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2681147"/>
      <w:docPartObj>
        <w:docPartGallery w:val="Page Numbers (Bottom of Page)"/>
        <w:docPartUnique/>
      </w:docPartObj>
    </w:sdtPr>
    <w:sdtContent>
      <w:p w14:paraId="06C5CB16" w14:textId="1DA60B40" w:rsidR="00245CBE" w:rsidRDefault="00245CBE" w:rsidP="00A040E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EC355F7" w14:textId="77777777" w:rsidR="00245CBE" w:rsidRDefault="00245CBE" w:rsidP="00A040E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48343183"/>
      <w:docPartObj>
        <w:docPartGallery w:val="Page Numbers (Bottom of Page)"/>
        <w:docPartUnique/>
      </w:docPartObj>
    </w:sdtPr>
    <w:sdtContent>
      <w:p w14:paraId="07D4136F" w14:textId="1E71B106" w:rsidR="00A040EB" w:rsidRPr="00DD31A9" w:rsidRDefault="00A040EB" w:rsidP="00095EA6">
        <w:pPr>
          <w:pStyle w:val="Pieddepage"/>
          <w:framePr w:wrap="none" w:vAnchor="text" w:hAnchor="margin" w:xAlign="right" w:y="1"/>
          <w:rPr>
            <w:rStyle w:val="Numrodepage"/>
            <w:lang w:val="fr-FR"/>
          </w:rPr>
        </w:pPr>
        <w:r>
          <w:rPr>
            <w:rStyle w:val="Numrodepage"/>
          </w:rPr>
          <w:fldChar w:fldCharType="begin"/>
        </w:r>
        <w:r w:rsidRPr="00DD31A9">
          <w:rPr>
            <w:rStyle w:val="Numrodepage"/>
            <w:lang w:val="fr-FR"/>
          </w:rPr>
          <w:instrText xml:space="preserve"> PAGE </w:instrText>
        </w:r>
        <w:r>
          <w:rPr>
            <w:rStyle w:val="Numrodepage"/>
          </w:rPr>
          <w:fldChar w:fldCharType="separate"/>
        </w:r>
        <w:r w:rsidRPr="00DD31A9">
          <w:rPr>
            <w:rStyle w:val="Numrodepage"/>
            <w:noProof/>
            <w:lang w:val="fr-FR"/>
          </w:rPr>
          <w:t>1</w:t>
        </w:r>
        <w:r>
          <w:rPr>
            <w:rStyle w:val="Numrodepage"/>
          </w:rPr>
          <w:fldChar w:fldCharType="end"/>
        </w:r>
      </w:p>
    </w:sdtContent>
  </w:sdt>
  <w:p w14:paraId="245C9E4D" w14:textId="0ACE25A2" w:rsidR="00245CBE" w:rsidRDefault="00245CBE" w:rsidP="006B00F2">
    <w:pPr>
      <w:pStyle w:val="Pieddepage"/>
      <w:ind w:right="360"/>
      <w:rPr>
        <w:rFonts w:cstheme="minorHAnsi"/>
        <w:i/>
        <w:iCs/>
        <w:sz w:val="20"/>
        <w:szCs w:val="20"/>
        <w:lang w:val="fr-FR"/>
      </w:rPr>
    </w:pPr>
  </w:p>
  <w:p w14:paraId="2AD06019" w14:textId="2B755EA2" w:rsidR="006B00F2" w:rsidRPr="00CC44CE" w:rsidRDefault="006B00F2" w:rsidP="006B00F2">
    <w:pPr>
      <w:pStyle w:val="Pieddepage"/>
      <w:ind w:right="360"/>
      <w:rPr>
        <w:rFonts w:cstheme="minorHAnsi"/>
        <w:i/>
        <w:iCs/>
        <w:sz w:val="20"/>
        <w:szCs w:val="20"/>
        <w:lang w:val="fr-FR"/>
      </w:rPr>
    </w:pPr>
    <w:r w:rsidRPr="00CC44CE">
      <w:rPr>
        <w:rFonts w:cstheme="minorHAnsi"/>
        <w:i/>
        <w:iCs/>
        <w:sz w:val="20"/>
        <w:szCs w:val="20"/>
        <w:lang w:val="fr-FR"/>
      </w:rPr>
      <w:t xml:space="preserve">Circulaire n° </w:t>
    </w:r>
    <w:r w:rsidR="00812F78">
      <w:rPr>
        <w:rFonts w:cstheme="minorHAnsi"/>
        <w:i/>
        <w:iCs/>
        <w:sz w:val="20"/>
        <w:szCs w:val="20"/>
        <w:lang w:val="fr-FR"/>
      </w:rPr>
      <w:t>5</w:t>
    </w:r>
    <w:r w:rsidRPr="00CC44CE">
      <w:rPr>
        <w:rFonts w:cstheme="minorHAnsi"/>
        <w:i/>
        <w:iCs/>
        <w:sz w:val="20"/>
        <w:szCs w:val="20"/>
        <w:lang w:val="fr-FR"/>
      </w:rPr>
      <w:t xml:space="preserve"> – </w:t>
    </w:r>
    <w:r w:rsidR="00812F78" w:rsidRPr="00CC44CE">
      <w:rPr>
        <w:rFonts w:cstheme="minorHAnsi"/>
        <w:i/>
        <w:iCs/>
        <w:sz w:val="20"/>
        <w:szCs w:val="20"/>
        <w:lang w:val="fr-FR"/>
      </w:rPr>
      <w:t>2025</w:t>
    </w:r>
    <w:r w:rsidR="00812F78">
      <w:rPr>
        <w:rFonts w:cstheme="minorHAnsi"/>
        <w:i/>
        <w:iCs/>
        <w:sz w:val="20"/>
        <w:szCs w:val="20"/>
        <w:lang w:val="fr-FR"/>
      </w:rPr>
      <w:t>06</w:t>
    </w:r>
  </w:p>
  <w:p w14:paraId="17037208" w14:textId="77777777" w:rsidR="006B00F2" w:rsidRPr="00CC44CE" w:rsidRDefault="006B00F2" w:rsidP="006B00F2">
    <w:pPr>
      <w:spacing w:line="360" w:lineRule="auto"/>
      <w:ind w:right="71"/>
      <w:jc w:val="both"/>
      <w:rPr>
        <w:rFonts w:asciiTheme="minorHAnsi" w:hAnsiTheme="minorHAnsi" w:cstheme="minorHAnsi"/>
        <w:b/>
        <w:bCs/>
        <w:i/>
        <w:iCs/>
        <w:color w:val="002060"/>
        <w:sz w:val="20"/>
        <w:szCs w:val="20"/>
      </w:rPr>
    </w:pPr>
    <w:r w:rsidRPr="00CC44CE">
      <w:rPr>
        <w:rFonts w:asciiTheme="minorHAnsi" w:hAnsiTheme="minorHAnsi" w:cstheme="minorHAnsi"/>
        <w:b/>
        <w:bCs/>
        <w:i/>
        <w:iCs/>
        <w:color w:val="002060"/>
        <w:sz w:val="20"/>
        <w:szCs w:val="20"/>
      </w:rPr>
      <w:t>Le Renouveau du Contrat Scientifique de</w:t>
    </w:r>
    <w:r w:rsidRPr="00CC44CE">
      <w:rPr>
        <w:rFonts w:asciiTheme="minorHAnsi" w:hAnsiTheme="minorHAnsi" w:cstheme="minorHAnsi"/>
        <w:i/>
        <w:iCs/>
        <w:color w:val="002060"/>
        <w:sz w:val="20"/>
        <w:szCs w:val="20"/>
      </w:rPr>
      <w:t xml:space="preserve"> </w:t>
    </w:r>
    <w:r w:rsidRPr="00CC44CE">
      <w:rPr>
        <w:rFonts w:asciiTheme="minorHAnsi" w:hAnsiTheme="minorHAnsi" w:cstheme="minorHAnsi"/>
        <w:b/>
        <w:bCs/>
        <w:i/>
        <w:iCs/>
        <w:color w:val="002060"/>
        <w:sz w:val="20"/>
        <w:szCs w:val="20"/>
      </w:rPr>
      <w:t>l’Éducation :</w:t>
    </w:r>
    <w:r w:rsidRPr="00CC44CE">
      <w:rPr>
        <w:rFonts w:asciiTheme="minorHAnsi" w:hAnsiTheme="minorHAnsi" w:cstheme="minorHAnsi"/>
        <w:i/>
        <w:iCs/>
        <w:color w:val="002060"/>
        <w:sz w:val="20"/>
        <w:szCs w:val="20"/>
      </w:rPr>
      <w:t xml:space="preserve"> </w:t>
    </w:r>
    <w:r w:rsidRPr="00CC44CE">
      <w:rPr>
        <w:rFonts w:asciiTheme="minorHAnsi" w:hAnsiTheme="minorHAnsi" w:cstheme="minorHAnsi"/>
        <w:b/>
        <w:bCs/>
        <w:i/>
        <w:iCs/>
        <w:color w:val="002060"/>
        <w:sz w:val="20"/>
        <w:szCs w:val="20"/>
      </w:rPr>
      <w:t>savoirs, connaissances et enjeux dans/pour la société</w:t>
    </w:r>
  </w:p>
  <w:p w14:paraId="5232A9B7" w14:textId="77777777" w:rsidR="006B00F2" w:rsidRPr="006B00F2" w:rsidRDefault="006B00F2" w:rsidP="006B00F2">
    <w:pPr>
      <w:pStyle w:val="Pieddepage"/>
      <w:ind w:right="360"/>
      <w:rPr>
        <w:rFonts w:cstheme="minorHAnsi"/>
        <w:i/>
        <w:iCs/>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69482097"/>
      <w:docPartObj>
        <w:docPartGallery w:val="Page Numbers (Bottom of Page)"/>
        <w:docPartUnique/>
      </w:docPartObj>
    </w:sdtPr>
    <w:sdtContent>
      <w:p w14:paraId="07DD0E72" w14:textId="6F29F44F" w:rsidR="00605825" w:rsidRDefault="00605825" w:rsidP="00A040E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67FE34F" w14:textId="77777777" w:rsidR="00605825" w:rsidRDefault="00605825" w:rsidP="00A040EB">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82220767"/>
      <w:docPartObj>
        <w:docPartGallery w:val="Page Numbers (Bottom of Page)"/>
        <w:docPartUnique/>
      </w:docPartObj>
    </w:sdtPr>
    <w:sdtContent>
      <w:p w14:paraId="421F4970" w14:textId="7850F21D" w:rsidR="00605825" w:rsidRPr="00DD31A9" w:rsidRDefault="00605825" w:rsidP="00095EA6">
        <w:pPr>
          <w:pStyle w:val="Pieddepage"/>
          <w:framePr w:wrap="none" w:vAnchor="text" w:hAnchor="margin" w:xAlign="right" w:y="1"/>
          <w:rPr>
            <w:rStyle w:val="Numrodepage"/>
            <w:lang w:val="fr-FR"/>
          </w:rPr>
        </w:pPr>
        <w:r>
          <w:rPr>
            <w:rStyle w:val="Numrodepage"/>
          </w:rPr>
          <w:fldChar w:fldCharType="begin"/>
        </w:r>
        <w:r w:rsidRPr="00DD31A9">
          <w:rPr>
            <w:rStyle w:val="Numrodepage"/>
            <w:lang w:val="fr-FR"/>
          </w:rPr>
          <w:instrText xml:space="preserve"> PAGE </w:instrText>
        </w:r>
        <w:r>
          <w:rPr>
            <w:rStyle w:val="Numrodepage"/>
          </w:rPr>
          <w:fldChar w:fldCharType="separate"/>
        </w:r>
        <w:r w:rsidRPr="00DD31A9">
          <w:rPr>
            <w:rStyle w:val="Numrodepage"/>
            <w:noProof/>
            <w:lang w:val="fr-FR"/>
          </w:rPr>
          <w:t>1</w:t>
        </w:r>
        <w:r>
          <w:rPr>
            <w:rStyle w:val="Numrodepage"/>
          </w:rPr>
          <w:fldChar w:fldCharType="end"/>
        </w:r>
      </w:p>
    </w:sdtContent>
  </w:sdt>
  <w:p w14:paraId="45513204" w14:textId="6619D204" w:rsidR="00605825" w:rsidRPr="000665ED" w:rsidRDefault="00605825" w:rsidP="008F7E9A">
    <w:pPr>
      <w:pStyle w:val="Pieddepage"/>
      <w:ind w:right="360"/>
      <w:rPr>
        <w:i/>
        <w:iCs/>
        <w:sz w:val="20"/>
        <w:szCs w:val="20"/>
        <w:lang w:val="fr-FR"/>
      </w:rPr>
    </w:pPr>
    <w:r>
      <w:rPr>
        <w:i/>
        <w:iCs/>
        <w:sz w:val="20"/>
        <w:szCs w:val="20"/>
        <w:lang w:val="fr-FR"/>
      </w:rPr>
      <w:t xml:space="preserve">Circulaire n° </w:t>
    </w:r>
    <w:r w:rsidR="00E204D4">
      <w:rPr>
        <w:i/>
        <w:iCs/>
        <w:sz w:val="20"/>
        <w:szCs w:val="20"/>
        <w:lang w:val="fr-FR"/>
      </w:rPr>
      <w:t xml:space="preserve">5 </w:t>
    </w:r>
    <w:r>
      <w:rPr>
        <w:i/>
        <w:iCs/>
        <w:sz w:val="20"/>
        <w:szCs w:val="20"/>
        <w:lang w:val="fr-FR"/>
      </w:rPr>
      <w:t xml:space="preserve">– </w:t>
    </w:r>
    <w:r w:rsidR="00E204D4">
      <w:rPr>
        <w:i/>
        <w:iCs/>
        <w:sz w:val="20"/>
        <w:szCs w:val="20"/>
        <w:lang w:val="fr-FR"/>
      </w:rPr>
      <w:t>202506</w:t>
    </w:r>
  </w:p>
  <w:p w14:paraId="56F8A59C" w14:textId="77777777" w:rsidR="00605825" w:rsidRPr="000665ED" w:rsidRDefault="00605825">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9D35D" w14:textId="77777777" w:rsidR="009407EA" w:rsidRDefault="009407EA" w:rsidP="00245CBE">
      <w:r>
        <w:separator/>
      </w:r>
    </w:p>
  </w:footnote>
  <w:footnote w:type="continuationSeparator" w:id="0">
    <w:p w14:paraId="5915525B" w14:textId="77777777" w:rsidR="009407EA" w:rsidRDefault="009407EA" w:rsidP="00245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8A5C0" w14:textId="3CE74565" w:rsidR="00E71A09" w:rsidRDefault="00E71A09" w:rsidP="007115F8">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2A5F" w14:textId="423AF0AD" w:rsidR="00605825" w:rsidRDefault="00605825" w:rsidP="007115F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114B"/>
    <w:multiLevelType w:val="hybridMultilevel"/>
    <w:tmpl w:val="437429F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F9B5E7A"/>
    <w:multiLevelType w:val="multilevel"/>
    <w:tmpl w:val="5436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F18B0"/>
    <w:multiLevelType w:val="hybridMultilevel"/>
    <w:tmpl w:val="75863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FD5E80"/>
    <w:multiLevelType w:val="hybridMultilevel"/>
    <w:tmpl w:val="5C42DF3C"/>
    <w:lvl w:ilvl="0" w:tplc="00866FF0">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1264AB"/>
    <w:multiLevelType w:val="hybridMultilevel"/>
    <w:tmpl w:val="5DE6C6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92D7672"/>
    <w:multiLevelType w:val="hybridMultilevel"/>
    <w:tmpl w:val="F57E8380"/>
    <w:lvl w:ilvl="0" w:tplc="098456D0">
      <w:start w:val="5"/>
      <w:numFmt w:val="bullet"/>
      <w:lvlText w:val=""/>
      <w:lvlJc w:val="left"/>
      <w:pPr>
        <w:ind w:left="720" w:hanging="360"/>
      </w:pPr>
      <w:rPr>
        <w:rFonts w:ascii="Symbol" w:eastAsiaTheme="minorHAnsi" w:hAnsi="Symbol" w:cs="Al Tari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008BF"/>
    <w:multiLevelType w:val="hybridMultilevel"/>
    <w:tmpl w:val="50320F66"/>
    <w:lvl w:ilvl="0" w:tplc="0B82E1D8">
      <w:start w:val="1"/>
      <w:numFmt w:val="bullet"/>
      <w:lvlText w:val="-"/>
      <w:lvlJc w:val="left"/>
      <w:pPr>
        <w:tabs>
          <w:tab w:val="num" w:pos="720"/>
        </w:tabs>
        <w:ind w:left="720" w:hanging="360"/>
      </w:pPr>
      <w:rPr>
        <w:rFonts w:ascii="Arial" w:hAnsi="Arial" w:hint="default"/>
      </w:rPr>
    </w:lvl>
    <w:lvl w:ilvl="1" w:tplc="D948449E" w:tentative="1">
      <w:start w:val="1"/>
      <w:numFmt w:val="bullet"/>
      <w:lvlText w:val="-"/>
      <w:lvlJc w:val="left"/>
      <w:pPr>
        <w:tabs>
          <w:tab w:val="num" w:pos="1440"/>
        </w:tabs>
        <w:ind w:left="1440" w:hanging="360"/>
      </w:pPr>
      <w:rPr>
        <w:rFonts w:ascii="Arial" w:hAnsi="Arial" w:hint="default"/>
      </w:rPr>
    </w:lvl>
    <w:lvl w:ilvl="2" w:tplc="CE96D61E" w:tentative="1">
      <w:start w:val="1"/>
      <w:numFmt w:val="bullet"/>
      <w:lvlText w:val="-"/>
      <w:lvlJc w:val="left"/>
      <w:pPr>
        <w:tabs>
          <w:tab w:val="num" w:pos="2160"/>
        </w:tabs>
        <w:ind w:left="2160" w:hanging="360"/>
      </w:pPr>
      <w:rPr>
        <w:rFonts w:ascii="Arial" w:hAnsi="Arial" w:hint="default"/>
      </w:rPr>
    </w:lvl>
    <w:lvl w:ilvl="3" w:tplc="D9181990" w:tentative="1">
      <w:start w:val="1"/>
      <w:numFmt w:val="bullet"/>
      <w:lvlText w:val="-"/>
      <w:lvlJc w:val="left"/>
      <w:pPr>
        <w:tabs>
          <w:tab w:val="num" w:pos="2880"/>
        </w:tabs>
        <w:ind w:left="2880" w:hanging="360"/>
      </w:pPr>
      <w:rPr>
        <w:rFonts w:ascii="Arial" w:hAnsi="Arial" w:hint="default"/>
      </w:rPr>
    </w:lvl>
    <w:lvl w:ilvl="4" w:tplc="250C8C1A" w:tentative="1">
      <w:start w:val="1"/>
      <w:numFmt w:val="bullet"/>
      <w:lvlText w:val="-"/>
      <w:lvlJc w:val="left"/>
      <w:pPr>
        <w:tabs>
          <w:tab w:val="num" w:pos="3600"/>
        </w:tabs>
        <w:ind w:left="3600" w:hanging="360"/>
      </w:pPr>
      <w:rPr>
        <w:rFonts w:ascii="Arial" w:hAnsi="Arial" w:hint="default"/>
      </w:rPr>
    </w:lvl>
    <w:lvl w:ilvl="5" w:tplc="6B8EB038" w:tentative="1">
      <w:start w:val="1"/>
      <w:numFmt w:val="bullet"/>
      <w:lvlText w:val="-"/>
      <w:lvlJc w:val="left"/>
      <w:pPr>
        <w:tabs>
          <w:tab w:val="num" w:pos="4320"/>
        </w:tabs>
        <w:ind w:left="4320" w:hanging="360"/>
      </w:pPr>
      <w:rPr>
        <w:rFonts w:ascii="Arial" w:hAnsi="Arial" w:hint="default"/>
      </w:rPr>
    </w:lvl>
    <w:lvl w:ilvl="6" w:tplc="F81607C2" w:tentative="1">
      <w:start w:val="1"/>
      <w:numFmt w:val="bullet"/>
      <w:lvlText w:val="-"/>
      <w:lvlJc w:val="left"/>
      <w:pPr>
        <w:tabs>
          <w:tab w:val="num" w:pos="5040"/>
        </w:tabs>
        <w:ind w:left="5040" w:hanging="360"/>
      </w:pPr>
      <w:rPr>
        <w:rFonts w:ascii="Arial" w:hAnsi="Arial" w:hint="default"/>
      </w:rPr>
    </w:lvl>
    <w:lvl w:ilvl="7" w:tplc="E8DE4622" w:tentative="1">
      <w:start w:val="1"/>
      <w:numFmt w:val="bullet"/>
      <w:lvlText w:val="-"/>
      <w:lvlJc w:val="left"/>
      <w:pPr>
        <w:tabs>
          <w:tab w:val="num" w:pos="5760"/>
        </w:tabs>
        <w:ind w:left="5760" w:hanging="360"/>
      </w:pPr>
      <w:rPr>
        <w:rFonts w:ascii="Arial" w:hAnsi="Arial" w:hint="default"/>
      </w:rPr>
    </w:lvl>
    <w:lvl w:ilvl="8" w:tplc="FB5C8F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9052C8"/>
    <w:multiLevelType w:val="hybridMultilevel"/>
    <w:tmpl w:val="FCAE4454"/>
    <w:lvl w:ilvl="0" w:tplc="1FE879C6">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8" w15:restartNumberingAfterBreak="0">
    <w:nsid w:val="1DC835F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3C1B76"/>
    <w:multiLevelType w:val="hybridMultilevel"/>
    <w:tmpl w:val="6CFA55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E602E3"/>
    <w:multiLevelType w:val="hybridMultilevel"/>
    <w:tmpl w:val="DF8206D4"/>
    <w:lvl w:ilvl="0" w:tplc="B282B7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8C760D"/>
    <w:multiLevelType w:val="hybridMultilevel"/>
    <w:tmpl w:val="571AFA8E"/>
    <w:lvl w:ilvl="0" w:tplc="D88AC7DA">
      <w:start w:val="5"/>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712537"/>
    <w:multiLevelType w:val="multilevel"/>
    <w:tmpl w:val="B3F6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3130D"/>
    <w:multiLevelType w:val="hybridMultilevel"/>
    <w:tmpl w:val="24D45D22"/>
    <w:lvl w:ilvl="0" w:tplc="47D051EC">
      <w:start w:val="1"/>
      <w:numFmt w:val="bullet"/>
      <w:lvlText w:val="-"/>
      <w:lvlJc w:val="left"/>
      <w:pPr>
        <w:tabs>
          <w:tab w:val="num" w:pos="720"/>
        </w:tabs>
        <w:ind w:left="720" w:hanging="360"/>
      </w:pPr>
      <w:rPr>
        <w:rFonts w:ascii="Arial" w:hAnsi="Arial" w:hint="default"/>
      </w:rPr>
    </w:lvl>
    <w:lvl w:ilvl="1" w:tplc="5FDCE6FE" w:tentative="1">
      <w:start w:val="1"/>
      <w:numFmt w:val="bullet"/>
      <w:lvlText w:val="-"/>
      <w:lvlJc w:val="left"/>
      <w:pPr>
        <w:tabs>
          <w:tab w:val="num" w:pos="1440"/>
        </w:tabs>
        <w:ind w:left="1440" w:hanging="360"/>
      </w:pPr>
      <w:rPr>
        <w:rFonts w:ascii="Arial" w:hAnsi="Arial" w:hint="default"/>
      </w:rPr>
    </w:lvl>
    <w:lvl w:ilvl="2" w:tplc="33B62CD8" w:tentative="1">
      <w:start w:val="1"/>
      <w:numFmt w:val="bullet"/>
      <w:lvlText w:val="-"/>
      <w:lvlJc w:val="left"/>
      <w:pPr>
        <w:tabs>
          <w:tab w:val="num" w:pos="2160"/>
        </w:tabs>
        <w:ind w:left="2160" w:hanging="360"/>
      </w:pPr>
      <w:rPr>
        <w:rFonts w:ascii="Arial" w:hAnsi="Arial" w:hint="default"/>
      </w:rPr>
    </w:lvl>
    <w:lvl w:ilvl="3" w:tplc="A2424960" w:tentative="1">
      <w:start w:val="1"/>
      <w:numFmt w:val="bullet"/>
      <w:lvlText w:val="-"/>
      <w:lvlJc w:val="left"/>
      <w:pPr>
        <w:tabs>
          <w:tab w:val="num" w:pos="2880"/>
        </w:tabs>
        <w:ind w:left="2880" w:hanging="360"/>
      </w:pPr>
      <w:rPr>
        <w:rFonts w:ascii="Arial" w:hAnsi="Arial" w:hint="default"/>
      </w:rPr>
    </w:lvl>
    <w:lvl w:ilvl="4" w:tplc="510A5FE6" w:tentative="1">
      <w:start w:val="1"/>
      <w:numFmt w:val="bullet"/>
      <w:lvlText w:val="-"/>
      <w:lvlJc w:val="left"/>
      <w:pPr>
        <w:tabs>
          <w:tab w:val="num" w:pos="3600"/>
        </w:tabs>
        <w:ind w:left="3600" w:hanging="360"/>
      </w:pPr>
      <w:rPr>
        <w:rFonts w:ascii="Arial" w:hAnsi="Arial" w:hint="default"/>
      </w:rPr>
    </w:lvl>
    <w:lvl w:ilvl="5" w:tplc="5784B960" w:tentative="1">
      <w:start w:val="1"/>
      <w:numFmt w:val="bullet"/>
      <w:lvlText w:val="-"/>
      <w:lvlJc w:val="left"/>
      <w:pPr>
        <w:tabs>
          <w:tab w:val="num" w:pos="4320"/>
        </w:tabs>
        <w:ind w:left="4320" w:hanging="360"/>
      </w:pPr>
      <w:rPr>
        <w:rFonts w:ascii="Arial" w:hAnsi="Arial" w:hint="default"/>
      </w:rPr>
    </w:lvl>
    <w:lvl w:ilvl="6" w:tplc="13CAA3AA" w:tentative="1">
      <w:start w:val="1"/>
      <w:numFmt w:val="bullet"/>
      <w:lvlText w:val="-"/>
      <w:lvlJc w:val="left"/>
      <w:pPr>
        <w:tabs>
          <w:tab w:val="num" w:pos="5040"/>
        </w:tabs>
        <w:ind w:left="5040" w:hanging="360"/>
      </w:pPr>
      <w:rPr>
        <w:rFonts w:ascii="Arial" w:hAnsi="Arial" w:hint="default"/>
      </w:rPr>
    </w:lvl>
    <w:lvl w:ilvl="7" w:tplc="5C082192" w:tentative="1">
      <w:start w:val="1"/>
      <w:numFmt w:val="bullet"/>
      <w:lvlText w:val="-"/>
      <w:lvlJc w:val="left"/>
      <w:pPr>
        <w:tabs>
          <w:tab w:val="num" w:pos="5760"/>
        </w:tabs>
        <w:ind w:left="5760" w:hanging="360"/>
      </w:pPr>
      <w:rPr>
        <w:rFonts w:ascii="Arial" w:hAnsi="Arial" w:hint="default"/>
      </w:rPr>
    </w:lvl>
    <w:lvl w:ilvl="8" w:tplc="63C031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6D6769"/>
    <w:multiLevelType w:val="hybridMultilevel"/>
    <w:tmpl w:val="A9883302"/>
    <w:lvl w:ilvl="0" w:tplc="D88AC7DA">
      <w:start w:val="5"/>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6353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BF0634"/>
    <w:multiLevelType w:val="hybridMultilevel"/>
    <w:tmpl w:val="70749646"/>
    <w:lvl w:ilvl="0" w:tplc="7B54B232">
      <w:start w:val="1"/>
      <w:numFmt w:val="bullet"/>
      <w:lvlText w:val="-"/>
      <w:lvlJc w:val="left"/>
      <w:pPr>
        <w:tabs>
          <w:tab w:val="num" w:pos="720"/>
        </w:tabs>
        <w:ind w:left="720" w:hanging="360"/>
      </w:pPr>
      <w:rPr>
        <w:rFonts w:ascii="Arial" w:hAnsi="Arial" w:hint="default"/>
      </w:rPr>
    </w:lvl>
    <w:lvl w:ilvl="1" w:tplc="BECAEBF8" w:tentative="1">
      <w:start w:val="1"/>
      <w:numFmt w:val="bullet"/>
      <w:lvlText w:val="-"/>
      <w:lvlJc w:val="left"/>
      <w:pPr>
        <w:tabs>
          <w:tab w:val="num" w:pos="1440"/>
        </w:tabs>
        <w:ind w:left="1440" w:hanging="360"/>
      </w:pPr>
      <w:rPr>
        <w:rFonts w:ascii="Arial" w:hAnsi="Arial" w:hint="default"/>
      </w:rPr>
    </w:lvl>
    <w:lvl w:ilvl="2" w:tplc="5282A05C" w:tentative="1">
      <w:start w:val="1"/>
      <w:numFmt w:val="bullet"/>
      <w:lvlText w:val="-"/>
      <w:lvlJc w:val="left"/>
      <w:pPr>
        <w:tabs>
          <w:tab w:val="num" w:pos="2160"/>
        </w:tabs>
        <w:ind w:left="2160" w:hanging="360"/>
      </w:pPr>
      <w:rPr>
        <w:rFonts w:ascii="Arial" w:hAnsi="Arial" w:hint="default"/>
      </w:rPr>
    </w:lvl>
    <w:lvl w:ilvl="3" w:tplc="957C2508" w:tentative="1">
      <w:start w:val="1"/>
      <w:numFmt w:val="bullet"/>
      <w:lvlText w:val="-"/>
      <w:lvlJc w:val="left"/>
      <w:pPr>
        <w:tabs>
          <w:tab w:val="num" w:pos="2880"/>
        </w:tabs>
        <w:ind w:left="2880" w:hanging="360"/>
      </w:pPr>
      <w:rPr>
        <w:rFonts w:ascii="Arial" w:hAnsi="Arial" w:hint="default"/>
      </w:rPr>
    </w:lvl>
    <w:lvl w:ilvl="4" w:tplc="E5E4E81E" w:tentative="1">
      <w:start w:val="1"/>
      <w:numFmt w:val="bullet"/>
      <w:lvlText w:val="-"/>
      <w:lvlJc w:val="left"/>
      <w:pPr>
        <w:tabs>
          <w:tab w:val="num" w:pos="3600"/>
        </w:tabs>
        <w:ind w:left="3600" w:hanging="360"/>
      </w:pPr>
      <w:rPr>
        <w:rFonts w:ascii="Arial" w:hAnsi="Arial" w:hint="default"/>
      </w:rPr>
    </w:lvl>
    <w:lvl w:ilvl="5" w:tplc="87DC7716" w:tentative="1">
      <w:start w:val="1"/>
      <w:numFmt w:val="bullet"/>
      <w:lvlText w:val="-"/>
      <w:lvlJc w:val="left"/>
      <w:pPr>
        <w:tabs>
          <w:tab w:val="num" w:pos="4320"/>
        </w:tabs>
        <w:ind w:left="4320" w:hanging="360"/>
      </w:pPr>
      <w:rPr>
        <w:rFonts w:ascii="Arial" w:hAnsi="Arial" w:hint="default"/>
      </w:rPr>
    </w:lvl>
    <w:lvl w:ilvl="6" w:tplc="26ACEBA4" w:tentative="1">
      <w:start w:val="1"/>
      <w:numFmt w:val="bullet"/>
      <w:lvlText w:val="-"/>
      <w:lvlJc w:val="left"/>
      <w:pPr>
        <w:tabs>
          <w:tab w:val="num" w:pos="5040"/>
        </w:tabs>
        <w:ind w:left="5040" w:hanging="360"/>
      </w:pPr>
      <w:rPr>
        <w:rFonts w:ascii="Arial" w:hAnsi="Arial" w:hint="default"/>
      </w:rPr>
    </w:lvl>
    <w:lvl w:ilvl="7" w:tplc="B9F0A804" w:tentative="1">
      <w:start w:val="1"/>
      <w:numFmt w:val="bullet"/>
      <w:lvlText w:val="-"/>
      <w:lvlJc w:val="left"/>
      <w:pPr>
        <w:tabs>
          <w:tab w:val="num" w:pos="5760"/>
        </w:tabs>
        <w:ind w:left="5760" w:hanging="360"/>
      </w:pPr>
      <w:rPr>
        <w:rFonts w:ascii="Arial" w:hAnsi="Arial" w:hint="default"/>
      </w:rPr>
    </w:lvl>
    <w:lvl w:ilvl="8" w:tplc="49BC108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BC1D28"/>
    <w:multiLevelType w:val="hybridMultilevel"/>
    <w:tmpl w:val="7D1ABC26"/>
    <w:lvl w:ilvl="0" w:tplc="00866FF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5131BB"/>
    <w:multiLevelType w:val="multilevel"/>
    <w:tmpl w:val="040C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4F176B6E"/>
    <w:multiLevelType w:val="hybridMultilevel"/>
    <w:tmpl w:val="725EDA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74245A"/>
    <w:multiLevelType w:val="hybridMultilevel"/>
    <w:tmpl w:val="AE92C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100853"/>
    <w:multiLevelType w:val="hybridMultilevel"/>
    <w:tmpl w:val="19261592"/>
    <w:lvl w:ilvl="0" w:tplc="258827BE">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316068"/>
    <w:multiLevelType w:val="hybridMultilevel"/>
    <w:tmpl w:val="82940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A9420C"/>
    <w:multiLevelType w:val="hybridMultilevel"/>
    <w:tmpl w:val="2B8043B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58E21A89"/>
    <w:multiLevelType w:val="hybridMultilevel"/>
    <w:tmpl w:val="0BBC7B72"/>
    <w:lvl w:ilvl="0" w:tplc="00866FF0">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9B00993"/>
    <w:multiLevelType w:val="multilevel"/>
    <w:tmpl w:val="204C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66540E"/>
    <w:multiLevelType w:val="multilevel"/>
    <w:tmpl w:val="E1AA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8E7947"/>
    <w:multiLevelType w:val="hybridMultilevel"/>
    <w:tmpl w:val="60981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8F57B7"/>
    <w:multiLevelType w:val="multilevel"/>
    <w:tmpl w:val="B22E3518"/>
    <w:lvl w:ilvl="0">
      <w:start w:val="1"/>
      <w:numFmt w:val="decimal"/>
      <w:lvlText w:val="%1."/>
      <w:lvlJc w:val="left"/>
      <w:pPr>
        <w:ind w:left="720" w:hanging="360"/>
      </w:pPr>
      <w:rPr>
        <w:rFonts w:hint="default"/>
        <w:b/>
        <w:i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66A353FE"/>
    <w:multiLevelType w:val="hybridMultilevel"/>
    <w:tmpl w:val="E4369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1D1477"/>
    <w:multiLevelType w:val="multilevel"/>
    <w:tmpl w:val="8B68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C50BA6"/>
    <w:multiLevelType w:val="hybridMultilevel"/>
    <w:tmpl w:val="04C8C176"/>
    <w:lvl w:ilvl="0" w:tplc="78DAE4D6">
      <w:start w:val="1"/>
      <w:numFmt w:val="bullet"/>
      <w:lvlText w:val="-"/>
      <w:lvlJc w:val="left"/>
      <w:pPr>
        <w:tabs>
          <w:tab w:val="num" w:pos="720"/>
        </w:tabs>
        <w:ind w:left="720" w:hanging="360"/>
      </w:pPr>
      <w:rPr>
        <w:rFonts w:ascii="Arial" w:hAnsi="Arial" w:hint="default"/>
      </w:rPr>
    </w:lvl>
    <w:lvl w:ilvl="1" w:tplc="93BCF6AE" w:tentative="1">
      <w:start w:val="1"/>
      <w:numFmt w:val="bullet"/>
      <w:lvlText w:val="-"/>
      <w:lvlJc w:val="left"/>
      <w:pPr>
        <w:tabs>
          <w:tab w:val="num" w:pos="1440"/>
        </w:tabs>
        <w:ind w:left="1440" w:hanging="360"/>
      </w:pPr>
      <w:rPr>
        <w:rFonts w:ascii="Arial" w:hAnsi="Arial" w:hint="default"/>
      </w:rPr>
    </w:lvl>
    <w:lvl w:ilvl="2" w:tplc="FB5C9656" w:tentative="1">
      <w:start w:val="1"/>
      <w:numFmt w:val="bullet"/>
      <w:lvlText w:val="-"/>
      <w:lvlJc w:val="left"/>
      <w:pPr>
        <w:tabs>
          <w:tab w:val="num" w:pos="2160"/>
        </w:tabs>
        <w:ind w:left="2160" w:hanging="360"/>
      </w:pPr>
      <w:rPr>
        <w:rFonts w:ascii="Arial" w:hAnsi="Arial" w:hint="default"/>
      </w:rPr>
    </w:lvl>
    <w:lvl w:ilvl="3" w:tplc="EF369C48" w:tentative="1">
      <w:start w:val="1"/>
      <w:numFmt w:val="bullet"/>
      <w:lvlText w:val="-"/>
      <w:lvlJc w:val="left"/>
      <w:pPr>
        <w:tabs>
          <w:tab w:val="num" w:pos="2880"/>
        </w:tabs>
        <w:ind w:left="2880" w:hanging="360"/>
      </w:pPr>
      <w:rPr>
        <w:rFonts w:ascii="Arial" w:hAnsi="Arial" w:hint="default"/>
      </w:rPr>
    </w:lvl>
    <w:lvl w:ilvl="4" w:tplc="FDDEDB78" w:tentative="1">
      <w:start w:val="1"/>
      <w:numFmt w:val="bullet"/>
      <w:lvlText w:val="-"/>
      <w:lvlJc w:val="left"/>
      <w:pPr>
        <w:tabs>
          <w:tab w:val="num" w:pos="3600"/>
        </w:tabs>
        <w:ind w:left="3600" w:hanging="360"/>
      </w:pPr>
      <w:rPr>
        <w:rFonts w:ascii="Arial" w:hAnsi="Arial" w:hint="default"/>
      </w:rPr>
    </w:lvl>
    <w:lvl w:ilvl="5" w:tplc="1AA6D9EC" w:tentative="1">
      <w:start w:val="1"/>
      <w:numFmt w:val="bullet"/>
      <w:lvlText w:val="-"/>
      <w:lvlJc w:val="left"/>
      <w:pPr>
        <w:tabs>
          <w:tab w:val="num" w:pos="4320"/>
        </w:tabs>
        <w:ind w:left="4320" w:hanging="360"/>
      </w:pPr>
      <w:rPr>
        <w:rFonts w:ascii="Arial" w:hAnsi="Arial" w:hint="default"/>
      </w:rPr>
    </w:lvl>
    <w:lvl w:ilvl="6" w:tplc="C288892C" w:tentative="1">
      <w:start w:val="1"/>
      <w:numFmt w:val="bullet"/>
      <w:lvlText w:val="-"/>
      <w:lvlJc w:val="left"/>
      <w:pPr>
        <w:tabs>
          <w:tab w:val="num" w:pos="5040"/>
        </w:tabs>
        <w:ind w:left="5040" w:hanging="360"/>
      </w:pPr>
      <w:rPr>
        <w:rFonts w:ascii="Arial" w:hAnsi="Arial" w:hint="default"/>
      </w:rPr>
    </w:lvl>
    <w:lvl w:ilvl="7" w:tplc="FE0A7948" w:tentative="1">
      <w:start w:val="1"/>
      <w:numFmt w:val="bullet"/>
      <w:lvlText w:val="-"/>
      <w:lvlJc w:val="left"/>
      <w:pPr>
        <w:tabs>
          <w:tab w:val="num" w:pos="5760"/>
        </w:tabs>
        <w:ind w:left="5760" w:hanging="360"/>
      </w:pPr>
      <w:rPr>
        <w:rFonts w:ascii="Arial" w:hAnsi="Arial" w:hint="default"/>
      </w:rPr>
    </w:lvl>
    <w:lvl w:ilvl="8" w:tplc="44DE47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820AEE"/>
    <w:multiLevelType w:val="multilevel"/>
    <w:tmpl w:val="F6F81C7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ajorEastAs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4C197D"/>
    <w:multiLevelType w:val="hybridMultilevel"/>
    <w:tmpl w:val="C0481C0E"/>
    <w:lvl w:ilvl="0" w:tplc="41E67F86">
      <w:start w:val="2"/>
      <w:numFmt w:val="bullet"/>
      <w:lvlText w:val="-"/>
      <w:lvlJc w:val="left"/>
      <w:pPr>
        <w:ind w:left="440" w:hanging="360"/>
      </w:pPr>
      <w:rPr>
        <w:rFonts w:ascii="Georgia" w:eastAsiaTheme="minorHAnsi" w:hAnsi="Georgia" w:cstheme="minorBidi"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34" w15:restartNumberingAfterBreak="0">
    <w:nsid w:val="771479A0"/>
    <w:multiLevelType w:val="hybridMultilevel"/>
    <w:tmpl w:val="8C18FC58"/>
    <w:lvl w:ilvl="0" w:tplc="00866FF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475AF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CC5FFC"/>
    <w:multiLevelType w:val="multilevel"/>
    <w:tmpl w:val="B22E3518"/>
    <w:lvl w:ilvl="0">
      <w:start w:val="1"/>
      <w:numFmt w:val="decimal"/>
      <w:lvlText w:val="%1."/>
      <w:lvlJc w:val="left"/>
      <w:pPr>
        <w:ind w:left="720" w:hanging="360"/>
      </w:pPr>
      <w:rPr>
        <w:rFonts w:hint="default"/>
        <w:b/>
        <w:i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7B165378"/>
    <w:multiLevelType w:val="hybridMultilevel"/>
    <w:tmpl w:val="10086584"/>
    <w:lvl w:ilvl="0" w:tplc="A1F4B660">
      <w:start w:val="5"/>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F046C7"/>
    <w:multiLevelType w:val="multilevel"/>
    <w:tmpl w:val="1660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2833524">
    <w:abstractNumId w:val="13"/>
  </w:num>
  <w:num w:numId="2" w16cid:durableId="1642609287">
    <w:abstractNumId w:val="31"/>
  </w:num>
  <w:num w:numId="3" w16cid:durableId="1771394334">
    <w:abstractNumId w:val="6"/>
  </w:num>
  <w:num w:numId="4" w16cid:durableId="1114205445">
    <w:abstractNumId w:val="16"/>
  </w:num>
  <w:num w:numId="5" w16cid:durableId="560137864">
    <w:abstractNumId w:val="5"/>
  </w:num>
  <w:num w:numId="6" w16cid:durableId="948127393">
    <w:abstractNumId w:val="23"/>
  </w:num>
  <w:num w:numId="7" w16cid:durableId="489442132">
    <w:abstractNumId w:val="4"/>
  </w:num>
  <w:num w:numId="8" w16cid:durableId="2049991081">
    <w:abstractNumId w:val="29"/>
  </w:num>
  <w:num w:numId="9" w16cid:durableId="1039014014">
    <w:abstractNumId w:val="37"/>
  </w:num>
  <w:num w:numId="10" w16cid:durableId="567115326">
    <w:abstractNumId w:val="14"/>
  </w:num>
  <w:num w:numId="11" w16cid:durableId="2051759952">
    <w:abstractNumId w:val="11"/>
  </w:num>
  <w:num w:numId="12" w16cid:durableId="1125540177">
    <w:abstractNumId w:val="33"/>
  </w:num>
  <w:num w:numId="13" w16cid:durableId="1282767159">
    <w:abstractNumId w:val="21"/>
  </w:num>
  <w:num w:numId="14" w16cid:durableId="859512503">
    <w:abstractNumId w:val="0"/>
  </w:num>
  <w:num w:numId="15" w16cid:durableId="172425421">
    <w:abstractNumId w:val="1"/>
  </w:num>
  <w:num w:numId="16" w16cid:durableId="1443960126">
    <w:abstractNumId w:val="30"/>
  </w:num>
  <w:num w:numId="17" w16cid:durableId="546718059">
    <w:abstractNumId w:val="12"/>
  </w:num>
  <w:num w:numId="18" w16cid:durableId="1216744494">
    <w:abstractNumId w:val="38"/>
  </w:num>
  <w:num w:numId="19" w16cid:durableId="445739940">
    <w:abstractNumId w:val="25"/>
  </w:num>
  <w:num w:numId="20" w16cid:durableId="1675842063">
    <w:abstractNumId w:val="15"/>
  </w:num>
  <w:num w:numId="21" w16cid:durableId="1284729302">
    <w:abstractNumId w:val="7"/>
  </w:num>
  <w:num w:numId="22" w16cid:durableId="1380861549">
    <w:abstractNumId w:val="35"/>
  </w:num>
  <w:num w:numId="23" w16cid:durableId="1338576278">
    <w:abstractNumId w:val="28"/>
  </w:num>
  <w:num w:numId="24" w16cid:durableId="856389078">
    <w:abstractNumId w:val="20"/>
  </w:num>
  <w:num w:numId="25" w16cid:durableId="438917104">
    <w:abstractNumId w:val="22"/>
  </w:num>
  <w:num w:numId="26" w16cid:durableId="1353216603">
    <w:abstractNumId w:val="27"/>
  </w:num>
  <w:num w:numId="27" w16cid:durableId="752704057">
    <w:abstractNumId w:val="24"/>
  </w:num>
  <w:num w:numId="28" w16cid:durableId="1275555866">
    <w:abstractNumId w:val="34"/>
  </w:num>
  <w:num w:numId="29" w16cid:durableId="1518348916">
    <w:abstractNumId w:val="19"/>
  </w:num>
  <w:num w:numId="30" w16cid:durableId="1456293870">
    <w:abstractNumId w:val="10"/>
  </w:num>
  <w:num w:numId="31" w16cid:durableId="598293793">
    <w:abstractNumId w:val="17"/>
  </w:num>
  <w:num w:numId="32" w16cid:durableId="1670281776">
    <w:abstractNumId w:val="18"/>
  </w:num>
  <w:num w:numId="33" w16cid:durableId="642538039">
    <w:abstractNumId w:val="9"/>
  </w:num>
  <w:num w:numId="34" w16cid:durableId="1671374063">
    <w:abstractNumId w:val="8"/>
  </w:num>
  <w:num w:numId="35" w16cid:durableId="621182581">
    <w:abstractNumId w:val="3"/>
  </w:num>
  <w:num w:numId="36" w16cid:durableId="371922426">
    <w:abstractNumId w:val="36"/>
  </w:num>
  <w:num w:numId="37" w16cid:durableId="546528914">
    <w:abstractNumId w:val="32"/>
  </w:num>
  <w:num w:numId="38" w16cid:durableId="2033413980">
    <w:abstractNumId w:val="26"/>
  </w:num>
  <w:num w:numId="39" w16cid:durableId="15992171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E36"/>
    <w:rsid w:val="0000144F"/>
    <w:rsid w:val="00002132"/>
    <w:rsid w:val="0002307F"/>
    <w:rsid w:val="0002412B"/>
    <w:rsid w:val="0002628C"/>
    <w:rsid w:val="000432DE"/>
    <w:rsid w:val="00044713"/>
    <w:rsid w:val="000665ED"/>
    <w:rsid w:val="00067A4B"/>
    <w:rsid w:val="000740C4"/>
    <w:rsid w:val="000753A0"/>
    <w:rsid w:val="000B1E39"/>
    <w:rsid w:val="000B24DD"/>
    <w:rsid w:val="000B43F4"/>
    <w:rsid w:val="000C3210"/>
    <w:rsid w:val="000C6B6C"/>
    <w:rsid w:val="000D535F"/>
    <w:rsid w:val="000D5FAC"/>
    <w:rsid w:val="000F53AB"/>
    <w:rsid w:val="000F58F2"/>
    <w:rsid w:val="00101AD1"/>
    <w:rsid w:val="00112F55"/>
    <w:rsid w:val="0011454A"/>
    <w:rsid w:val="0012645E"/>
    <w:rsid w:val="001369DF"/>
    <w:rsid w:val="0014143D"/>
    <w:rsid w:val="00141524"/>
    <w:rsid w:val="0015101D"/>
    <w:rsid w:val="00161A5A"/>
    <w:rsid w:val="0017037F"/>
    <w:rsid w:val="00177D91"/>
    <w:rsid w:val="001811EF"/>
    <w:rsid w:val="001977A1"/>
    <w:rsid w:val="001A281E"/>
    <w:rsid w:val="001A4277"/>
    <w:rsid w:val="001A6429"/>
    <w:rsid w:val="001B31EE"/>
    <w:rsid w:val="001D0D0B"/>
    <w:rsid w:val="001D19E2"/>
    <w:rsid w:val="001E4398"/>
    <w:rsid w:val="001E5E0A"/>
    <w:rsid w:val="001F3833"/>
    <w:rsid w:val="00203C93"/>
    <w:rsid w:val="00204308"/>
    <w:rsid w:val="00217681"/>
    <w:rsid w:val="00224392"/>
    <w:rsid w:val="00225489"/>
    <w:rsid w:val="002309D9"/>
    <w:rsid w:val="00234B44"/>
    <w:rsid w:val="00237D39"/>
    <w:rsid w:val="002431F8"/>
    <w:rsid w:val="00244E94"/>
    <w:rsid w:val="00245CBE"/>
    <w:rsid w:val="00252B66"/>
    <w:rsid w:val="00253CEF"/>
    <w:rsid w:val="00257BF9"/>
    <w:rsid w:val="00277245"/>
    <w:rsid w:val="00281A47"/>
    <w:rsid w:val="00285F23"/>
    <w:rsid w:val="0029590B"/>
    <w:rsid w:val="002969EF"/>
    <w:rsid w:val="002A71F3"/>
    <w:rsid w:val="002B0EAD"/>
    <w:rsid w:val="002C39B0"/>
    <w:rsid w:val="002C3E36"/>
    <w:rsid w:val="002C6A4F"/>
    <w:rsid w:val="002E28A1"/>
    <w:rsid w:val="002E5A4C"/>
    <w:rsid w:val="002F74E4"/>
    <w:rsid w:val="00307985"/>
    <w:rsid w:val="00307B3E"/>
    <w:rsid w:val="00310E7B"/>
    <w:rsid w:val="003244D7"/>
    <w:rsid w:val="00324AD4"/>
    <w:rsid w:val="0032561F"/>
    <w:rsid w:val="00332944"/>
    <w:rsid w:val="00337C40"/>
    <w:rsid w:val="003442B2"/>
    <w:rsid w:val="00353D34"/>
    <w:rsid w:val="00354EC3"/>
    <w:rsid w:val="00356D92"/>
    <w:rsid w:val="003639C6"/>
    <w:rsid w:val="003746D0"/>
    <w:rsid w:val="0038201D"/>
    <w:rsid w:val="00386FA5"/>
    <w:rsid w:val="003965A2"/>
    <w:rsid w:val="003C5519"/>
    <w:rsid w:val="003C6BE4"/>
    <w:rsid w:val="003D2B4A"/>
    <w:rsid w:val="003D789F"/>
    <w:rsid w:val="003E438C"/>
    <w:rsid w:val="00400B32"/>
    <w:rsid w:val="00403655"/>
    <w:rsid w:val="0041330F"/>
    <w:rsid w:val="0042345B"/>
    <w:rsid w:val="004344CA"/>
    <w:rsid w:val="00442CD6"/>
    <w:rsid w:val="00445683"/>
    <w:rsid w:val="00450197"/>
    <w:rsid w:val="004519AF"/>
    <w:rsid w:val="004606C4"/>
    <w:rsid w:val="004624D6"/>
    <w:rsid w:val="00465810"/>
    <w:rsid w:val="004729A2"/>
    <w:rsid w:val="0047363A"/>
    <w:rsid w:val="0047415D"/>
    <w:rsid w:val="004A597F"/>
    <w:rsid w:val="004B41B7"/>
    <w:rsid w:val="004B5383"/>
    <w:rsid w:val="004C4426"/>
    <w:rsid w:val="004C447F"/>
    <w:rsid w:val="004D3688"/>
    <w:rsid w:val="004D6088"/>
    <w:rsid w:val="004E141E"/>
    <w:rsid w:val="004E7D5C"/>
    <w:rsid w:val="004F254E"/>
    <w:rsid w:val="004F46F2"/>
    <w:rsid w:val="00500656"/>
    <w:rsid w:val="00500B1F"/>
    <w:rsid w:val="00515203"/>
    <w:rsid w:val="00515210"/>
    <w:rsid w:val="005272B1"/>
    <w:rsid w:val="00531AA7"/>
    <w:rsid w:val="005343D0"/>
    <w:rsid w:val="00534C8C"/>
    <w:rsid w:val="00543DBC"/>
    <w:rsid w:val="005478E7"/>
    <w:rsid w:val="005649F1"/>
    <w:rsid w:val="0056612A"/>
    <w:rsid w:val="00570E50"/>
    <w:rsid w:val="00576C9F"/>
    <w:rsid w:val="00585728"/>
    <w:rsid w:val="00590244"/>
    <w:rsid w:val="00592900"/>
    <w:rsid w:val="00593362"/>
    <w:rsid w:val="00593AAC"/>
    <w:rsid w:val="00594C1F"/>
    <w:rsid w:val="005B3E6F"/>
    <w:rsid w:val="005B6DFB"/>
    <w:rsid w:val="005C071D"/>
    <w:rsid w:val="005D0080"/>
    <w:rsid w:val="005D182B"/>
    <w:rsid w:val="005E0737"/>
    <w:rsid w:val="005E3D5A"/>
    <w:rsid w:val="005E4421"/>
    <w:rsid w:val="005E7A78"/>
    <w:rsid w:val="005F3B43"/>
    <w:rsid w:val="005F3F85"/>
    <w:rsid w:val="005F6AB4"/>
    <w:rsid w:val="00605825"/>
    <w:rsid w:val="00614062"/>
    <w:rsid w:val="0062536D"/>
    <w:rsid w:val="0062729A"/>
    <w:rsid w:val="00631546"/>
    <w:rsid w:val="006348FA"/>
    <w:rsid w:val="00664E3C"/>
    <w:rsid w:val="00665A2D"/>
    <w:rsid w:val="00666315"/>
    <w:rsid w:val="00673D32"/>
    <w:rsid w:val="00683E06"/>
    <w:rsid w:val="006844B5"/>
    <w:rsid w:val="006871F6"/>
    <w:rsid w:val="00690D08"/>
    <w:rsid w:val="00691595"/>
    <w:rsid w:val="00692898"/>
    <w:rsid w:val="0069541F"/>
    <w:rsid w:val="006A278C"/>
    <w:rsid w:val="006A79CE"/>
    <w:rsid w:val="006B00F2"/>
    <w:rsid w:val="006B2F14"/>
    <w:rsid w:val="006B3F67"/>
    <w:rsid w:val="006C17A0"/>
    <w:rsid w:val="006D1259"/>
    <w:rsid w:val="006D7FA7"/>
    <w:rsid w:val="006E5D97"/>
    <w:rsid w:val="006F0D82"/>
    <w:rsid w:val="006F3866"/>
    <w:rsid w:val="006F7378"/>
    <w:rsid w:val="006F7DC8"/>
    <w:rsid w:val="00702889"/>
    <w:rsid w:val="00704C8C"/>
    <w:rsid w:val="007115F8"/>
    <w:rsid w:val="0072232B"/>
    <w:rsid w:val="007250F8"/>
    <w:rsid w:val="0073484D"/>
    <w:rsid w:val="00737473"/>
    <w:rsid w:val="00737C98"/>
    <w:rsid w:val="00740AD0"/>
    <w:rsid w:val="00741375"/>
    <w:rsid w:val="00743179"/>
    <w:rsid w:val="00743D09"/>
    <w:rsid w:val="00746E23"/>
    <w:rsid w:val="007562F6"/>
    <w:rsid w:val="00766B77"/>
    <w:rsid w:val="00780B43"/>
    <w:rsid w:val="00785A85"/>
    <w:rsid w:val="00790F73"/>
    <w:rsid w:val="007A05A6"/>
    <w:rsid w:val="007A3743"/>
    <w:rsid w:val="007C0750"/>
    <w:rsid w:val="007C3189"/>
    <w:rsid w:val="007C507D"/>
    <w:rsid w:val="00812F78"/>
    <w:rsid w:val="00813528"/>
    <w:rsid w:val="00813876"/>
    <w:rsid w:val="008160FD"/>
    <w:rsid w:val="00825875"/>
    <w:rsid w:val="008369F4"/>
    <w:rsid w:val="00842989"/>
    <w:rsid w:val="0085011D"/>
    <w:rsid w:val="008537EC"/>
    <w:rsid w:val="00877279"/>
    <w:rsid w:val="0088228F"/>
    <w:rsid w:val="008A34A8"/>
    <w:rsid w:val="008A4985"/>
    <w:rsid w:val="008A4E12"/>
    <w:rsid w:val="008A55EC"/>
    <w:rsid w:val="008B077E"/>
    <w:rsid w:val="008B3685"/>
    <w:rsid w:val="008B49AD"/>
    <w:rsid w:val="008B695A"/>
    <w:rsid w:val="008C28F6"/>
    <w:rsid w:val="008C2945"/>
    <w:rsid w:val="008C339B"/>
    <w:rsid w:val="008C5AB6"/>
    <w:rsid w:val="008D09E9"/>
    <w:rsid w:val="008D4E55"/>
    <w:rsid w:val="008E303B"/>
    <w:rsid w:val="008F7E9A"/>
    <w:rsid w:val="00906D2E"/>
    <w:rsid w:val="0091239D"/>
    <w:rsid w:val="00917AFF"/>
    <w:rsid w:val="009223CE"/>
    <w:rsid w:val="0092414B"/>
    <w:rsid w:val="00926E48"/>
    <w:rsid w:val="009407EA"/>
    <w:rsid w:val="00946522"/>
    <w:rsid w:val="00952CC4"/>
    <w:rsid w:val="00953446"/>
    <w:rsid w:val="00957735"/>
    <w:rsid w:val="00960661"/>
    <w:rsid w:val="00965B5F"/>
    <w:rsid w:val="00974358"/>
    <w:rsid w:val="00992CE3"/>
    <w:rsid w:val="00994CB5"/>
    <w:rsid w:val="009B0298"/>
    <w:rsid w:val="009C5299"/>
    <w:rsid w:val="009E274E"/>
    <w:rsid w:val="009F55C9"/>
    <w:rsid w:val="00A02D80"/>
    <w:rsid w:val="00A040EB"/>
    <w:rsid w:val="00A17A4F"/>
    <w:rsid w:val="00A22970"/>
    <w:rsid w:val="00A27213"/>
    <w:rsid w:val="00A27362"/>
    <w:rsid w:val="00A27F0F"/>
    <w:rsid w:val="00A30834"/>
    <w:rsid w:val="00A379E9"/>
    <w:rsid w:val="00A42F78"/>
    <w:rsid w:val="00A4732C"/>
    <w:rsid w:val="00A47C01"/>
    <w:rsid w:val="00A50AF9"/>
    <w:rsid w:val="00A63134"/>
    <w:rsid w:val="00A75B78"/>
    <w:rsid w:val="00A853F5"/>
    <w:rsid w:val="00A8604F"/>
    <w:rsid w:val="00A920DF"/>
    <w:rsid w:val="00A948C3"/>
    <w:rsid w:val="00A950A3"/>
    <w:rsid w:val="00A95779"/>
    <w:rsid w:val="00AA0DEC"/>
    <w:rsid w:val="00AA5F06"/>
    <w:rsid w:val="00AC49CD"/>
    <w:rsid w:val="00AE3B41"/>
    <w:rsid w:val="00AE6B1E"/>
    <w:rsid w:val="00AE6F6E"/>
    <w:rsid w:val="00AE7E4F"/>
    <w:rsid w:val="00AF70B2"/>
    <w:rsid w:val="00B0439C"/>
    <w:rsid w:val="00B16117"/>
    <w:rsid w:val="00B17A79"/>
    <w:rsid w:val="00B17CF1"/>
    <w:rsid w:val="00B20955"/>
    <w:rsid w:val="00B340F3"/>
    <w:rsid w:val="00B34723"/>
    <w:rsid w:val="00B34C5A"/>
    <w:rsid w:val="00B40905"/>
    <w:rsid w:val="00B43D41"/>
    <w:rsid w:val="00B524AE"/>
    <w:rsid w:val="00B614E3"/>
    <w:rsid w:val="00B6201B"/>
    <w:rsid w:val="00B66976"/>
    <w:rsid w:val="00B804E7"/>
    <w:rsid w:val="00B86DC2"/>
    <w:rsid w:val="00BA0BF9"/>
    <w:rsid w:val="00BA3DA3"/>
    <w:rsid w:val="00BA4706"/>
    <w:rsid w:val="00BB17FE"/>
    <w:rsid w:val="00BC2F62"/>
    <w:rsid w:val="00BF749F"/>
    <w:rsid w:val="00C175BF"/>
    <w:rsid w:val="00C20BEB"/>
    <w:rsid w:val="00C24115"/>
    <w:rsid w:val="00C366BA"/>
    <w:rsid w:val="00C46421"/>
    <w:rsid w:val="00C535B4"/>
    <w:rsid w:val="00C54CAB"/>
    <w:rsid w:val="00C629C1"/>
    <w:rsid w:val="00C6451E"/>
    <w:rsid w:val="00C852A1"/>
    <w:rsid w:val="00CA7F34"/>
    <w:rsid w:val="00CB6D98"/>
    <w:rsid w:val="00CC0847"/>
    <w:rsid w:val="00CC44CE"/>
    <w:rsid w:val="00CC4A86"/>
    <w:rsid w:val="00CC7137"/>
    <w:rsid w:val="00CD06ED"/>
    <w:rsid w:val="00CE35EC"/>
    <w:rsid w:val="00CE5884"/>
    <w:rsid w:val="00CF25A6"/>
    <w:rsid w:val="00CF2F1B"/>
    <w:rsid w:val="00D02434"/>
    <w:rsid w:val="00D25190"/>
    <w:rsid w:val="00D34450"/>
    <w:rsid w:val="00D41AB2"/>
    <w:rsid w:val="00D436F6"/>
    <w:rsid w:val="00D45167"/>
    <w:rsid w:val="00D77B08"/>
    <w:rsid w:val="00D8689F"/>
    <w:rsid w:val="00DB3144"/>
    <w:rsid w:val="00DC1CF0"/>
    <w:rsid w:val="00DC616C"/>
    <w:rsid w:val="00DD2FAF"/>
    <w:rsid w:val="00DD31A9"/>
    <w:rsid w:val="00DF6933"/>
    <w:rsid w:val="00E0001F"/>
    <w:rsid w:val="00E022A1"/>
    <w:rsid w:val="00E024CB"/>
    <w:rsid w:val="00E204D4"/>
    <w:rsid w:val="00E47BB0"/>
    <w:rsid w:val="00E63FFD"/>
    <w:rsid w:val="00E71A09"/>
    <w:rsid w:val="00E90624"/>
    <w:rsid w:val="00E918CC"/>
    <w:rsid w:val="00E93A6C"/>
    <w:rsid w:val="00E95213"/>
    <w:rsid w:val="00E96054"/>
    <w:rsid w:val="00E97AAF"/>
    <w:rsid w:val="00EA0800"/>
    <w:rsid w:val="00EA167C"/>
    <w:rsid w:val="00EC2C62"/>
    <w:rsid w:val="00EC48F3"/>
    <w:rsid w:val="00ED4381"/>
    <w:rsid w:val="00EF45E7"/>
    <w:rsid w:val="00F12960"/>
    <w:rsid w:val="00F26019"/>
    <w:rsid w:val="00F3572F"/>
    <w:rsid w:val="00F473F0"/>
    <w:rsid w:val="00F51D58"/>
    <w:rsid w:val="00F52203"/>
    <w:rsid w:val="00F60177"/>
    <w:rsid w:val="00F70200"/>
    <w:rsid w:val="00F728DC"/>
    <w:rsid w:val="00F74FC6"/>
    <w:rsid w:val="00F8116B"/>
    <w:rsid w:val="00F8330D"/>
    <w:rsid w:val="00F85A1F"/>
    <w:rsid w:val="00F97540"/>
    <w:rsid w:val="00FB2277"/>
    <w:rsid w:val="00FB5EC9"/>
    <w:rsid w:val="00FB7C98"/>
    <w:rsid w:val="00FC025C"/>
    <w:rsid w:val="00FC3892"/>
    <w:rsid w:val="00FC4735"/>
    <w:rsid w:val="00FC6E3A"/>
    <w:rsid w:val="00FD3CF1"/>
    <w:rsid w:val="00FE2123"/>
    <w:rsid w:val="00FE5968"/>
    <w:rsid w:val="00FF11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5DF0C"/>
  <w15:chartTrackingRefBased/>
  <w15:docId w15:val="{CA2D04D6-6FD1-9E4B-A2DC-D9C6620A2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685"/>
    <w:rPr>
      <w:rFonts w:ascii="Times New Roman" w:eastAsia="Times New Roman" w:hAnsi="Times New Roman" w:cs="Times New Roman"/>
      <w:lang w:val="fr-FR" w:eastAsia="fr-FR"/>
    </w:rPr>
  </w:style>
  <w:style w:type="paragraph" w:styleId="Titre1">
    <w:name w:val="heading 1"/>
    <w:basedOn w:val="Normal"/>
    <w:next w:val="Normal"/>
    <w:link w:val="Titre1Car"/>
    <w:uiPriority w:val="9"/>
    <w:qFormat/>
    <w:rsid w:val="007374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3639C6"/>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A47C01"/>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link w:val="Titre4Car"/>
    <w:uiPriority w:val="9"/>
    <w:qFormat/>
    <w:rsid w:val="003639C6"/>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245CBE"/>
    <w:pPr>
      <w:tabs>
        <w:tab w:val="center" w:pos="4680"/>
        <w:tab w:val="right" w:pos="9360"/>
      </w:tabs>
    </w:pPr>
    <w:rPr>
      <w:rFonts w:asciiTheme="minorHAnsi" w:eastAsiaTheme="minorHAnsi" w:hAnsiTheme="minorHAnsi" w:cstheme="minorBidi"/>
      <w:lang w:val="en-US" w:eastAsia="en-US"/>
    </w:rPr>
  </w:style>
  <w:style w:type="character" w:customStyle="1" w:styleId="PieddepageCar">
    <w:name w:val="Pied de page Car"/>
    <w:basedOn w:val="Policepardfaut"/>
    <w:link w:val="Pieddepage"/>
    <w:uiPriority w:val="99"/>
    <w:rsid w:val="00245CBE"/>
  </w:style>
  <w:style w:type="character" w:styleId="Numrodepage">
    <w:name w:val="page number"/>
    <w:basedOn w:val="Policepardfaut"/>
    <w:uiPriority w:val="99"/>
    <w:semiHidden/>
    <w:unhideWhenUsed/>
    <w:rsid w:val="00245CBE"/>
  </w:style>
  <w:style w:type="paragraph" w:styleId="Paragraphedeliste">
    <w:name w:val="List Paragraph"/>
    <w:basedOn w:val="Normal"/>
    <w:uiPriority w:val="34"/>
    <w:qFormat/>
    <w:rsid w:val="00A30834"/>
    <w:pPr>
      <w:ind w:left="720"/>
      <w:contextualSpacing/>
    </w:pPr>
    <w:rPr>
      <w:rFonts w:asciiTheme="minorHAnsi" w:eastAsiaTheme="minorHAnsi" w:hAnsiTheme="minorHAnsi" w:cstheme="minorBidi"/>
      <w:lang w:val="en-US" w:eastAsia="en-US"/>
    </w:rPr>
  </w:style>
  <w:style w:type="paragraph" w:styleId="En-tte">
    <w:name w:val="header"/>
    <w:basedOn w:val="Normal"/>
    <w:link w:val="En-tteCar"/>
    <w:uiPriority w:val="99"/>
    <w:unhideWhenUsed/>
    <w:rsid w:val="00E71A09"/>
    <w:pPr>
      <w:tabs>
        <w:tab w:val="center" w:pos="4536"/>
        <w:tab w:val="right" w:pos="9072"/>
      </w:tabs>
    </w:pPr>
    <w:rPr>
      <w:rFonts w:asciiTheme="minorHAnsi" w:eastAsiaTheme="minorHAnsi" w:hAnsiTheme="minorHAnsi" w:cstheme="minorBidi"/>
      <w:lang w:val="en-US" w:eastAsia="en-US"/>
    </w:rPr>
  </w:style>
  <w:style w:type="character" w:customStyle="1" w:styleId="En-tteCar">
    <w:name w:val="En-tête Car"/>
    <w:basedOn w:val="Policepardfaut"/>
    <w:link w:val="En-tte"/>
    <w:uiPriority w:val="99"/>
    <w:rsid w:val="00E71A09"/>
  </w:style>
  <w:style w:type="character" w:styleId="Lienhypertexte">
    <w:name w:val="Hyperlink"/>
    <w:basedOn w:val="Policepardfaut"/>
    <w:uiPriority w:val="99"/>
    <w:unhideWhenUsed/>
    <w:rsid w:val="003442B2"/>
    <w:rPr>
      <w:color w:val="0000FF"/>
      <w:u w:val="single"/>
    </w:rPr>
  </w:style>
  <w:style w:type="paragraph" w:styleId="Rvision">
    <w:name w:val="Revision"/>
    <w:hidden/>
    <w:uiPriority w:val="99"/>
    <w:semiHidden/>
    <w:rsid w:val="006844B5"/>
  </w:style>
  <w:style w:type="character" w:styleId="Marquedecommentaire">
    <w:name w:val="annotation reference"/>
    <w:basedOn w:val="Policepardfaut"/>
    <w:uiPriority w:val="99"/>
    <w:semiHidden/>
    <w:unhideWhenUsed/>
    <w:rsid w:val="00813876"/>
    <w:rPr>
      <w:sz w:val="16"/>
      <w:szCs w:val="16"/>
    </w:rPr>
  </w:style>
  <w:style w:type="paragraph" w:styleId="Commentaire">
    <w:name w:val="annotation text"/>
    <w:basedOn w:val="Normal"/>
    <w:link w:val="CommentaireCar"/>
    <w:uiPriority w:val="99"/>
    <w:unhideWhenUsed/>
    <w:rsid w:val="00813876"/>
    <w:rPr>
      <w:rFonts w:asciiTheme="minorHAnsi" w:eastAsiaTheme="minorHAnsi" w:hAnsiTheme="minorHAnsi" w:cstheme="minorBidi"/>
      <w:sz w:val="20"/>
      <w:szCs w:val="20"/>
      <w:lang w:val="en-US" w:eastAsia="en-US"/>
    </w:rPr>
  </w:style>
  <w:style w:type="character" w:customStyle="1" w:styleId="CommentaireCar">
    <w:name w:val="Commentaire Car"/>
    <w:basedOn w:val="Policepardfaut"/>
    <w:link w:val="Commentaire"/>
    <w:uiPriority w:val="99"/>
    <w:rsid w:val="00813876"/>
    <w:rPr>
      <w:sz w:val="20"/>
      <w:szCs w:val="20"/>
    </w:rPr>
  </w:style>
  <w:style w:type="paragraph" w:styleId="Objetducommentaire">
    <w:name w:val="annotation subject"/>
    <w:basedOn w:val="Commentaire"/>
    <w:next w:val="Commentaire"/>
    <w:link w:val="ObjetducommentaireCar"/>
    <w:uiPriority w:val="99"/>
    <w:semiHidden/>
    <w:unhideWhenUsed/>
    <w:rsid w:val="00813876"/>
    <w:rPr>
      <w:b/>
      <w:bCs/>
    </w:rPr>
  </w:style>
  <w:style w:type="character" w:customStyle="1" w:styleId="ObjetducommentaireCar">
    <w:name w:val="Objet du commentaire Car"/>
    <w:basedOn w:val="CommentaireCar"/>
    <w:link w:val="Objetducommentaire"/>
    <w:uiPriority w:val="99"/>
    <w:semiHidden/>
    <w:rsid w:val="00813876"/>
    <w:rPr>
      <w:b/>
      <w:bCs/>
      <w:sz w:val="20"/>
      <w:szCs w:val="20"/>
    </w:rPr>
  </w:style>
  <w:style w:type="character" w:customStyle="1" w:styleId="hgkelc">
    <w:name w:val="hgkelc"/>
    <w:basedOn w:val="Policepardfaut"/>
    <w:rsid w:val="0085011D"/>
  </w:style>
  <w:style w:type="paragraph" w:styleId="NormalWeb">
    <w:name w:val="Normal (Web)"/>
    <w:basedOn w:val="Normal"/>
    <w:uiPriority w:val="99"/>
    <w:unhideWhenUsed/>
    <w:rsid w:val="0000144F"/>
    <w:pPr>
      <w:spacing w:before="100" w:beforeAutospacing="1" w:after="100" w:afterAutospacing="1"/>
    </w:pPr>
  </w:style>
  <w:style w:type="paragraph" w:styleId="Notedebasdepage">
    <w:name w:val="footnote text"/>
    <w:basedOn w:val="Normal"/>
    <w:link w:val="NotedebasdepageCar"/>
    <w:uiPriority w:val="99"/>
    <w:unhideWhenUsed/>
    <w:rsid w:val="00F3572F"/>
    <w:rPr>
      <w:rFonts w:asciiTheme="minorHAnsi" w:eastAsiaTheme="minorHAnsi" w:hAnsiTheme="minorHAnsi" w:cstheme="minorBidi"/>
      <w:sz w:val="20"/>
      <w:szCs w:val="20"/>
      <w:lang w:val="en-US" w:eastAsia="en-US"/>
    </w:rPr>
  </w:style>
  <w:style w:type="character" w:customStyle="1" w:styleId="NotedebasdepageCar">
    <w:name w:val="Note de bas de page Car"/>
    <w:basedOn w:val="Policepardfaut"/>
    <w:link w:val="Notedebasdepage"/>
    <w:uiPriority w:val="99"/>
    <w:rsid w:val="00F3572F"/>
    <w:rPr>
      <w:sz w:val="20"/>
      <w:szCs w:val="20"/>
    </w:rPr>
  </w:style>
  <w:style w:type="character" w:styleId="Appelnotedebasdep">
    <w:name w:val="footnote reference"/>
    <w:basedOn w:val="Policepardfaut"/>
    <w:uiPriority w:val="99"/>
    <w:semiHidden/>
    <w:unhideWhenUsed/>
    <w:rsid w:val="00F3572F"/>
    <w:rPr>
      <w:vertAlign w:val="superscript"/>
    </w:rPr>
  </w:style>
  <w:style w:type="paragraph" w:customStyle="1" w:styleId="texte">
    <w:name w:val="texte"/>
    <w:basedOn w:val="Normal"/>
    <w:rsid w:val="00D77B08"/>
    <w:pPr>
      <w:spacing w:before="100" w:beforeAutospacing="1" w:after="100" w:afterAutospacing="1"/>
    </w:pPr>
  </w:style>
  <w:style w:type="character" w:styleId="Accentuation">
    <w:name w:val="Emphasis"/>
    <w:basedOn w:val="Policepardfaut"/>
    <w:uiPriority w:val="20"/>
    <w:qFormat/>
    <w:rsid w:val="00D77B08"/>
    <w:rPr>
      <w:i/>
      <w:iCs/>
    </w:rPr>
  </w:style>
  <w:style w:type="character" w:customStyle="1" w:styleId="paranumber">
    <w:name w:val="paranumber"/>
    <w:basedOn w:val="Policepardfaut"/>
    <w:rsid w:val="00D77B08"/>
  </w:style>
  <w:style w:type="character" w:customStyle="1" w:styleId="num">
    <w:name w:val="num"/>
    <w:basedOn w:val="Policepardfaut"/>
    <w:rsid w:val="00D77B08"/>
  </w:style>
  <w:style w:type="character" w:styleId="lev">
    <w:name w:val="Strong"/>
    <w:basedOn w:val="Policepardfaut"/>
    <w:uiPriority w:val="22"/>
    <w:qFormat/>
    <w:rsid w:val="00D77B08"/>
    <w:rPr>
      <w:b/>
      <w:bCs/>
    </w:rPr>
  </w:style>
  <w:style w:type="paragraph" w:customStyle="1" w:styleId="titre-article">
    <w:name w:val="titre-article"/>
    <w:basedOn w:val="Normal"/>
    <w:rsid w:val="003639C6"/>
    <w:pPr>
      <w:spacing w:before="100" w:beforeAutospacing="1" w:after="100" w:afterAutospacing="1"/>
    </w:pPr>
  </w:style>
  <w:style w:type="paragraph" w:customStyle="1" w:styleId="sous-titre-article">
    <w:name w:val="sous-titre-article"/>
    <w:basedOn w:val="Normal"/>
    <w:rsid w:val="003639C6"/>
    <w:pPr>
      <w:spacing w:before="100" w:beforeAutospacing="1" w:after="100" w:afterAutospacing="1"/>
    </w:pPr>
  </w:style>
  <w:style w:type="paragraph" w:customStyle="1" w:styleId="meta">
    <w:name w:val="meta"/>
    <w:basedOn w:val="Normal"/>
    <w:rsid w:val="003639C6"/>
    <w:pPr>
      <w:spacing w:before="100" w:beforeAutospacing="1" w:after="100" w:afterAutospacing="1"/>
    </w:pPr>
  </w:style>
  <w:style w:type="character" w:customStyle="1" w:styleId="auteur">
    <w:name w:val="auteur"/>
    <w:basedOn w:val="Policepardfaut"/>
    <w:rsid w:val="003639C6"/>
  </w:style>
  <w:style w:type="character" w:customStyle="1" w:styleId="in-revue">
    <w:name w:val="in-revue"/>
    <w:basedOn w:val="Policepardfaut"/>
    <w:rsid w:val="003639C6"/>
  </w:style>
  <w:style w:type="character" w:customStyle="1" w:styleId="titre-revue">
    <w:name w:val="titre-revue"/>
    <w:basedOn w:val="Policepardfaut"/>
    <w:rsid w:val="003639C6"/>
  </w:style>
  <w:style w:type="character" w:customStyle="1" w:styleId="Titre2Car">
    <w:name w:val="Titre 2 Car"/>
    <w:basedOn w:val="Policepardfaut"/>
    <w:link w:val="Titre2"/>
    <w:uiPriority w:val="9"/>
    <w:rsid w:val="003639C6"/>
    <w:rPr>
      <w:rFonts w:ascii="Times New Roman" w:eastAsia="Times New Roman" w:hAnsi="Times New Roman" w:cs="Times New Roman"/>
      <w:b/>
      <w:bCs/>
      <w:sz w:val="36"/>
      <w:szCs w:val="36"/>
      <w:lang w:val="fr-FR" w:eastAsia="fr-FR"/>
    </w:rPr>
  </w:style>
  <w:style w:type="character" w:customStyle="1" w:styleId="Titre4Car">
    <w:name w:val="Titre 4 Car"/>
    <w:basedOn w:val="Policepardfaut"/>
    <w:link w:val="Titre4"/>
    <w:uiPriority w:val="9"/>
    <w:rsid w:val="003639C6"/>
    <w:rPr>
      <w:rFonts w:ascii="Times New Roman" w:eastAsia="Times New Roman" w:hAnsi="Times New Roman" w:cs="Times New Roman"/>
      <w:b/>
      <w:bCs/>
      <w:lang w:val="fr-FR" w:eastAsia="fr-FR"/>
    </w:rPr>
  </w:style>
  <w:style w:type="character" w:customStyle="1" w:styleId="authority-reference">
    <w:name w:val="authority-reference"/>
    <w:basedOn w:val="Policepardfaut"/>
    <w:rsid w:val="003639C6"/>
  </w:style>
  <w:style w:type="character" w:customStyle="1" w:styleId="name">
    <w:name w:val="name"/>
    <w:basedOn w:val="Policepardfaut"/>
    <w:rsid w:val="003639C6"/>
  </w:style>
  <w:style w:type="character" w:customStyle="1" w:styleId="collection">
    <w:name w:val="collection"/>
    <w:basedOn w:val="Policepardfaut"/>
    <w:rsid w:val="003639C6"/>
  </w:style>
  <w:style w:type="character" w:customStyle="1" w:styleId="documentyear">
    <w:name w:val="documentyear"/>
    <w:basedOn w:val="Policepardfaut"/>
    <w:rsid w:val="003639C6"/>
  </w:style>
  <w:style w:type="character" w:customStyle="1" w:styleId="documentissuename">
    <w:name w:val="documentissuename"/>
    <w:basedOn w:val="Policepardfaut"/>
    <w:rsid w:val="003639C6"/>
  </w:style>
  <w:style w:type="character" w:customStyle="1" w:styleId="documentpagerange">
    <w:name w:val="documentpagerange"/>
    <w:basedOn w:val="Policepardfaut"/>
    <w:rsid w:val="003639C6"/>
  </w:style>
  <w:style w:type="character" w:customStyle="1" w:styleId="jss908">
    <w:name w:val="jss908"/>
    <w:basedOn w:val="Policepardfaut"/>
    <w:rsid w:val="008B077E"/>
  </w:style>
  <w:style w:type="character" w:customStyle="1" w:styleId="Titre1Car">
    <w:name w:val="Titre 1 Car"/>
    <w:basedOn w:val="Policepardfaut"/>
    <w:link w:val="Titre1"/>
    <w:uiPriority w:val="9"/>
    <w:rsid w:val="00737473"/>
    <w:rPr>
      <w:rFonts w:asciiTheme="majorHAnsi" w:eastAsiaTheme="majorEastAsia" w:hAnsiTheme="majorHAnsi" w:cstheme="majorBidi"/>
      <w:color w:val="2F5496" w:themeColor="accent1" w:themeShade="BF"/>
      <w:sz w:val="32"/>
      <w:szCs w:val="32"/>
      <w:lang w:val="fr-FR" w:eastAsia="fr-FR"/>
    </w:rPr>
  </w:style>
  <w:style w:type="paragraph" w:customStyle="1" w:styleId="category1610">
    <w:name w:val="category1610"/>
    <w:basedOn w:val="Normal"/>
    <w:rsid w:val="00737473"/>
    <w:pPr>
      <w:spacing w:before="100" w:beforeAutospacing="1" w:after="100" w:afterAutospacing="1"/>
    </w:pPr>
  </w:style>
  <w:style w:type="character" w:customStyle="1" w:styleId="format">
    <w:name w:val="format"/>
    <w:basedOn w:val="Policepardfaut"/>
    <w:rsid w:val="00737473"/>
  </w:style>
  <w:style w:type="table" w:styleId="Grilledutableau">
    <w:name w:val="Table Grid"/>
    <w:basedOn w:val="TableauNormal"/>
    <w:uiPriority w:val="39"/>
    <w:rsid w:val="00F70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Policepardfaut"/>
    <w:rsid w:val="00BA4706"/>
  </w:style>
  <w:style w:type="character" w:customStyle="1" w:styleId="zmsearchresult">
    <w:name w:val="zmsearchresult"/>
    <w:basedOn w:val="Policepardfaut"/>
    <w:rsid w:val="00740AD0"/>
  </w:style>
  <w:style w:type="character" w:customStyle="1" w:styleId="object">
    <w:name w:val="object"/>
    <w:basedOn w:val="Policepardfaut"/>
    <w:rsid w:val="003244D7"/>
  </w:style>
  <w:style w:type="character" w:styleId="Mentionnonrsolue">
    <w:name w:val="Unresolved Mention"/>
    <w:basedOn w:val="Policepardfaut"/>
    <w:uiPriority w:val="99"/>
    <w:semiHidden/>
    <w:unhideWhenUsed/>
    <w:rsid w:val="00B340F3"/>
    <w:rPr>
      <w:color w:val="605E5C"/>
      <w:shd w:val="clear" w:color="auto" w:fill="E1DFDD"/>
    </w:rPr>
  </w:style>
  <w:style w:type="character" w:customStyle="1" w:styleId="Titre3Car">
    <w:name w:val="Titre 3 Car"/>
    <w:basedOn w:val="Policepardfaut"/>
    <w:link w:val="Titre3"/>
    <w:uiPriority w:val="9"/>
    <w:rsid w:val="00A47C01"/>
    <w:rPr>
      <w:rFonts w:asciiTheme="majorHAnsi" w:eastAsiaTheme="majorEastAsia" w:hAnsiTheme="majorHAnsi" w:cstheme="majorBidi"/>
      <w:color w:val="1F3763" w:themeColor="accent1" w:themeShade="7F"/>
      <w:lang w:val="fr-FR" w:eastAsia="fr-FR"/>
    </w:rPr>
  </w:style>
  <w:style w:type="paragraph" w:customStyle="1" w:styleId="p2">
    <w:name w:val="p2"/>
    <w:basedOn w:val="Normal"/>
    <w:rsid w:val="00A47C01"/>
    <w:pPr>
      <w:spacing w:before="100" w:beforeAutospacing="1" w:after="100" w:afterAutospacing="1"/>
    </w:pPr>
  </w:style>
  <w:style w:type="paragraph" w:customStyle="1" w:styleId="p3">
    <w:name w:val="p3"/>
    <w:basedOn w:val="Normal"/>
    <w:rsid w:val="00A47C01"/>
    <w:pPr>
      <w:spacing w:before="100" w:beforeAutospacing="1" w:after="100" w:afterAutospacing="1"/>
    </w:pPr>
  </w:style>
  <w:style w:type="character" w:customStyle="1" w:styleId="s2">
    <w:name w:val="s2"/>
    <w:basedOn w:val="Policepardfaut"/>
    <w:rsid w:val="00A47C01"/>
  </w:style>
  <w:style w:type="paragraph" w:customStyle="1" w:styleId="p4">
    <w:name w:val="p4"/>
    <w:basedOn w:val="Normal"/>
    <w:rsid w:val="00A47C01"/>
    <w:pPr>
      <w:spacing w:before="100" w:beforeAutospacing="1" w:after="100" w:afterAutospacing="1"/>
    </w:pPr>
  </w:style>
  <w:style w:type="character" w:customStyle="1" w:styleId="s3">
    <w:name w:val="s3"/>
    <w:basedOn w:val="Policepardfaut"/>
    <w:rsid w:val="00A47C01"/>
  </w:style>
  <w:style w:type="paragraph" w:customStyle="1" w:styleId="p1">
    <w:name w:val="p1"/>
    <w:basedOn w:val="Normal"/>
    <w:rsid w:val="00965B5F"/>
    <w:pPr>
      <w:spacing w:before="100" w:beforeAutospacing="1" w:after="100" w:afterAutospacing="1"/>
    </w:pPr>
  </w:style>
  <w:style w:type="character" w:styleId="Lienhypertextesuivivisit">
    <w:name w:val="FollowedHyperlink"/>
    <w:basedOn w:val="Policepardfaut"/>
    <w:uiPriority w:val="99"/>
    <w:semiHidden/>
    <w:unhideWhenUsed/>
    <w:rsid w:val="00C852A1"/>
    <w:rPr>
      <w:color w:val="954F72" w:themeColor="followedHyperlink"/>
      <w:u w:val="single"/>
    </w:rPr>
  </w:style>
  <w:style w:type="character" w:customStyle="1" w:styleId="s1">
    <w:name w:val="s1"/>
    <w:basedOn w:val="Policepardfaut"/>
    <w:rsid w:val="00695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99806">
      <w:bodyDiv w:val="1"/>
      <w:marLeft w:val="0"/>
      <w:marRight w:val="0"/>
      <w:marTop w:val="0"/>
      <w:marBottom w:val="0"/>
      <w:divBdr>
        <w:top w:val="none" w:sz="0" w:space="0" w:color="auto"/>
        <w:left w:val="none" w:sz="0" w:space="0" w:color="auto"/>
        <w:bottom w:val="none" w:sz="0" w:space="0" w:color="auto"/>
        <w:right w:val="none" w:sz="0" w:space="0" w:color="auto"/>
      </w:divBdr>
      <w:divsChild>
        <w:div w:id="1211188603">
          <w:marLeft w:val="0"/>
          <w:marRight w:val="0"/>
          <w:marTop w:val="0"/>
          <w:marBottom w:val="0"/>
          <w:divBdr>
            <w:top w:val="none" w:sz="0" w:space="0" w:color="auto"/>
            <w:left w:val="none" w:sz="0" w:space="0" w:color="auto"/>
            <w:bottom w:val="none" w:sz="0" w:space="0" w:color="auto"/>
            <w:right w:val="none" w:sz="0" w:space="0" w:color="auto"/>
          </w:divBdr>
        </w:div>
        <w:div w:id="1562327985">
          <w:marLeft w:val="0"/>
          <w:marRight w:val="0"/>
          <w:marTop w:val="0"/>
          <w:marBottom w:val="0"/>
          <w:divBdr>
            <w:top w:val="none" w:sz="0" w:space="0" w:color="auto"/>
            <w:left w:val="none" w:sz="0" w:space="0" w:color="auto"/>
            <w:bottom w:val="none" w:sz="0" w:space="0" w:color="auto"/>
            <w:right w:val="none" w:sz="0" w:space="0" w:color="auto"/>
          </w:divBdr>
        </w:div>
      </w:divsChild>
    </w:div>
    <w:div w:id="109515548">
      <w:bodyDiv w:val="1"/>
      <w:marLeft w:val="0"/>
      <w:marRight w:val="0"/>
      <w:marTop w:val="0"/>
      <w:marBottom w:val="0"/>
      <w:divBdr>
        <w:top w:val="none" w:sz="0" w:space="0" w:color="auto"/>
        <w:left w:val="none" w:sz="0" w:space="0" w:color="auto"/>
        <w:bottom w:val="none" w:sz="0" w:space="0" w:color="auto"/>
        <w:right w:val="none" w:sz="0" w:space="0" w:color="auto"/>
      </w:divBdr>
      <w:divsChild>
        <w:div w:id="1585261180">
          <w:marLeft w:val="0"/>
          <w:marRight w:val="0"/>
          <w:marTop w:val="0"/>
          <w:marBottom w:val="0"/>
          <w:divBdr>
            <w:top w:val="none" w:sz="0" w:space="0" w:color="auto"/>
            <w:left w:val="none" w:sz="0" w:space="0" w:color="auto"/>
            <w:bottom w:val="none" w:sz="0" w:space="0" w:color="auto"/>
            <w:right w:val="none" w:sz="0" w:space="0" w:color="auto"/>
          </w:divBdr>
        </w:div>
        <w:div w:id="2146775193">
          <w:marLeft w:val="0"/>
          <w:marRight w:val="0"/>
          <w:marTop w:val="0"/>
          <w:marBottom w:val="0"/>
          <w:divBdr>
            <w:top w:val="none" w:sz="0" w:space="0" w:color="auto"/>
            <w:left w:val="none" w:sz="0" w:space="0" w:color="auto"/>
            <w:bottom w:val="none" w:sz="0" w:space="0" w:color="auto"/>
            <w:right w:val="none" w:sz="0" w:space="0" w:color="auto"/>
          </w:divBdr>
          <w:divsChild>
            <w:div w:id="324751554">
              <w:marLeft w:val="0"/>
              <w:marRight w:val="0"/>
              <w:marTop w:val="0"/>
              <w:marBottom w:val="0"/>
              <w:divBdr>
                <w:top w:val="none" w:sz="0" w:space="0" w:color="auto"/>
                <w:left w:val="none" w:sz="0" w:space="0" w:color="auto"/>
                <w:bottom w:val="none" w:sz="0" w:space="0" w:color="auto"/>
                <w:right w:val="none" w:sz="0" w:space="0" w:color="auto"/>
              </w:divBdr>
              <w:divsChild>
                <w:div w:id="1655602479">
                  <w:marLeft w:val="0"/>
                  <w:marRight w:val="0"/>
                  <w:marTop w:val="0"/>
                  <w:marBottom w:val="0"/>
                  <w:divBdr>
                    <w:top w:val="none" w:sz="0" w:space="0" w:color="auto"/>
                    <w:left w:val="none" w:sz="0" w:space="0" w:color="auto"/>
                    <w:bottom w:val="none" w:sz="0" w:space="0" w:color="auto"/>
                    <w:right w:val="none" w:sz="0" w:space="0" w:color="auto"/>
                  </w:divBdr>
                </w:div>
              </w:divsChild>
            </w:div>
            <w:div w:id="13676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0780">
      <w:bodyDiv w:val="1"/>
      <w:marLeft w:val="0"/>
      <w:marRight w:val="0"/>
      <w:marTop w:val="0"/>
      <w:marBottom w:val="0"/>
      <w:divBdr>
        <w:top w:val="none" w:sz="0" w:space="0" w:color="auto"/>
        <w:left w:val="none" w:sz="0" w:space="0" w:color="auto"/>
        <w:bottom w:val="none" w:sz="0" w:space="0" w:color="auto"/>
        <w:right w:val="none" w:sz="0" w:space="0" w:color="auto"/>
      </w:divBdr>
      <w:divsChild>
        <w:div w:id="1169905503">
          <w:marLeft w:val="0"/>
          <w:marRight w:val="0"/>
          <w:marTop w:val="0"/>
          <w:marBottom w:val="0"/>
          <w:divBdr>
            <w:top w:val="none" w:sz="0" w:space="0" w:color="auto"/>
            <w:left w:val="none" w:sz="0" w:space="0" w:color="auto"/>
            <w:bottom w:val="none" w:sz="0" w:space="0" w:color="auto"/>
            <w:right w:val="none" w:sz="0" w:space="0" w:color="auto"/>
          </w:divBdr>
        </w:div>
      </w:divsChild>
    </w:div>
    <w:div w:id="167792828">
      <w:bodyDiv w:val="1"/>
      <w:marLeft w:val="0"/>
      <w:marRight w:val="0"/>
      <w:marTop w:val="0"/>
      <w:marBottom w:val="0"/>
      <w:divBdr>
        <w:top w:val="none" w:sz="0" w:space="0" w:color="auto"/>
        <w:left w:val="none" w:sz="0" w:space="0" w:color="auto"/>
        <w:bottom w:val="none" w:sz="0" w:space="0" w:color="auto"/>
        <w:right w:val="none" w:sz="0" w:space="0" w:color="auto"/>
      </w:divBdr>
    </w:div>
    <w:div w:id="427509977">
      <w:bodyDiv w:val="1"/>
      <w:marLeft w:val="0"/>
      <w:marRight w:val="0"/>
      <w:marTop w:val="0"/>
      <w:marBottom w:val="0"/>
      <w:divBdr>
        <w:top w:val="none" w:sz="0" w:space="0" w:color="auto"/>
        <w:left w:val="none" w:sz="0" w:space="0" w:color="auto"/>
        <w:bottom w:val="none" w:sz="0" w:space="0" w:color="auto"/>
        <w:right w:val="none" w:sz="0" w:space="0" w:color="auto"/>
      </w:divBdr>
      <w:divsChild>
        <w:div w:id="1495757249">
          <w:marLeft w:val="0"/>
          <w:marRight w:val="0"/>
          <w:marTop w:val="0"/>
          <w:marBottom w:val="0"/>
          <w:divBdr>
            <w:top w:val="none" w:sz="0" w:space="0" w:color="auto"/>
            <w:left w:val="none" w:sz="0" w:space="0" w:color="auto"/>
            <w:bottom w:val="none" w:sz="0" w:space="0" w:color="auto"/>
            <w:right w:val="none" w:sz="0" w:space="0" w:color="auto"/>
          </w:divBdr>
        </w:div>
        <w:div w:id="613904668">
          <w:marLeft w:val="0"/>
          <w:marRight w:val="0"/>
          <w:marTop w:val="0"/>
          <w:marBottom w:val="0"/>
          <w:divBdr>
            <w:top w:val="none" w:sz="0" w:space="0" w:color="auto"/>
            <w:left w:val="none" w:sz="0" w:space="0" w:color="auto"/>
            <w:bottom w:val="none" w:sz="0" w:space="0" w:color="auto"/>
            <w:right w:val="none" w:sz="0" w:space="0" w:color="auto"/>
          </w:divBdr>
        </w:div>
        <w:div w:id="1792744163">
          <w:marLeft w:val="0"/>
          <w:marRight w:val="0"/>
          <w:marTop w:val="0"/>
          <w:marBottom w:val="0"/>
          <w:divBdr>
            <w:top w:val="none" w:sz="0" w:space="0" w:color="auto"/>
            <w:left w:val="none" w:sz="0" w:space="0" w:color="auto"/>
            <w:bottom w:val="none" w:sz="0" w:space="0" w:color="auto"/>
            <w:right w:val="none" w:sz="0" w:space="0" w:color="auto"/>
          </w:divBdr>
        </w:div>
      </w:divsChild>
    </w:div>
    <w:div w:id="476608766">
      <w:bodyDiv w:val="1"/>
      <w:marLeft w:val="0"/>
      <w:marRight w:val="0"/>
      <w:marTop w:val="0"/>
      <w:marBottom w:val="0"/>
      <w:divBdr>
        <w:top w:val="none" w:sz="0" w:space="0" w:color="auto"/>
        <w:left w:val="none" w:sz="0" w:space="0" w:color="auto"/>
        <w:bottom w:val="none" w:sz="0" w:space="0" w:color="auto"/>
        <w:right w:val="none" w:sz="0" w:space="0" w:color="auto"/>
      </w:divBdr>
      <w:divsChild>
        <w:div w:id="1321812646">
          <w:marLeft w:val="0"/>
          <w:marRight w:val="0"/>
          <w:marTop w:val="0"/>
          <w:marBottom w:val="0"/>
          <w:divBdr>
            <w:top w:val="none" w:sz="0" w:space="0" w:color="auto"/>
            <w:left w:val="none" w:sz="0" w:space="0" w:color="auto"/>
            <w:bottom w:val="none" w:sz="0" w:space="0" w:color="auto"/>
            <w:right w:val="none" w:sz="0" w:space="0" w:color="auto"/>
          </w:divBdr>
          <w:divsChild>
            <w:div w:id="1345013203">
              <w:marLeft w:val="0"/>
              <w:marRight w:val="0"/>
              <w:marTop w:val="0"/>
              <w:marBottom w:val="0"/>
              <w:divBdr>
                <w:top w:val="none" w:sz="0" w:space="0" w:color="auto"/>
                <w:left w:val="none" w:sz="0" w:space="0" w:color="auto"/>
                <w:bottom w:val="none" w:sz="0" w:space="0" w:color="auto"/>
                <w:right w:val="none" w:sz="0" w:space="0" w:color="auto"/>
              </w:divBdr>
            </w:div>
          </w:divsChild>
        </w:div>
        <w:div w:id="1677460454">
          <w:marLeft w:val="0"/>
          <w:marRight w:val="0"/>
          <w:marTop w:val="0"/>
          <w:marBottom w:val="0"/>
          <w:divBdr>
            <w:top w:val="none" w:sz="0" w:space="0" w:color="auto"/>
            <w:left w:val="none" w:sz="0" w:space="0" w:color="auto"/>
            <w:bottom w:val="none" w:sz="0" w:space="0" w:color="auto"/>
            <w:right w:val="none" w:sz="0" w:space="0" w:color="auto"/>
          </w:divBdr>
        </w:div>
      </w:divsChild>
    </w:div>
    <w:div w:id="539561699">
      <w:bodyDiv w:val="1"/>
      <w:marLeft w:val="0"/>
      <w:marRight w:val="0"/>
      <w:marTop w:val="0"/>
      <w:marBottom w:val="0"/>
      <w:divBdr>
        <w:top w:val="none" w:sz="0" w:space="0" w:color="auto"/>
        <w:left w:val="none" w:sz="0" w:space="0" w:color="auto"/>
        <w:bottom w:val="none" w:sz="0" w:space="0" w:color="auto"/>
        <w:right w:val="none" w:sz="0" w:space="0" w:color="auto"/>
      </w:divBdr>
      <w:divsChild>
        <w:div w:id="1333412231">
          <w:marLeft w:val="0"/>
          <w:marRight w:val="0"/>
          <w:marTop w:val="0"/>
          <w:marBottom w:val="0"/>
          <w:divBdr>
            <w:top w:val="none" w:sz="0" w:space="0" w:color="auto"/>
            <w:left w:val="none" w:sz="0" w:space="0" w:color="auto"/>
            <w:bottom w:val="none" w:sz="0" w:space="0" w:color="auto"/>
            <w:right w:val="none" w:sz="0" w:space="0" w:color="auto"/>
          </w:divBdr>
        </w:div>
        <w:div w:id="1881547075">
          <w:marLeft w:val="0"/>
          <w:marRight w:val="0"/>
          <w:marTop w:val="0"/>
          <w:marBottom w:val="0"/>
          <w:divBdr>
            <w:top w:val="none" w:sz="0" w:space="0" w:color="auto"/>
            <w:left w:val="none" w:sz="0" w:space="0" w:color="auto"/>
            <w:bottom w:val="none" w:sz="0" w:space="0" w:color="auto"/>
            <w:right w:val="none" w:sz="0" w:space="0" w:color="auto"/>
          </w:divBdr>
        </w:div>
        <w:div w:id="1445688082">
          <w:marLeft w:val="0"/>
          <w:marRight w:val="0"/>
          <w:marTop w:val="0"/>
          <w:marBottom w:val="0"/>
          <w:divBdr>
            <w:top w:val="none" w:sz="0" w:space="0" w:color="auto"/>
            <w:left w:val="none" w:sz="0" w:space="0" w:color="auto"/>
            <w:bottom w:val="none" w:sz="0" w:space="0" w:color="auto"/>
            <w:right w:val="none" w:sz="0" w:space="0" w:color="auto"/>
          </w:divBdr>
          <w:divsChild>
            <w:div w:id="1752895491">
              <w:marLeft w:val="0"/>
              <w:marRight w:val="0"/>
              <w:marTop w:val="0"/>
              <w:marBottom w:val="0"/>
              <w:divBdr>
                <w:top w:val="none" w:sz="0" w:space="0" w:color="auto"/>
                <w:left w:val="none" w:sz="0" w:space="0" w:color="auto"/>
                <w:bottom w:val="none" w:sz="0" w:space="0" w:color="auto"/>
                <w:right w:val="none" w:sz="0" w:space="0" w:color="auto"/>
              </w:divBdr>
              <w:divsChild>
                <w:div w:id="5771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7349">
      <w:bodyDiv w:val="1"/>
      <w:marLeft w:val="0"/>
      <w:marRight w:val="0"/>
      <w:marTop w:val="0"/>
      <w:marBottom w:val="0"/>
      <w:divBdr>
        <w:top w:val="none" w:sz="0" w:space="0" w:color="auto"/>
        <w:left w:val="none" w:sz="0" w:space="0" w:color="auto"/>
        <w:bottom w:val="none" w:sz="0" w:space="0" w:color="auto"/>
        <w:right w:val="none" w:sz="0" w:space="0" w:color="auto"/>
      </w:divBdr>
      <w:divsChild>
        <w:div w:id="1783107863">
          <w:marLeft w:val="0"/>
          <w:marRight w:val="0"/>
          <w:marTop w:val="0"/>
          <w:marBottom w:val="0"/>
          <w:divBdr>
            <w:top w:val="none" w:sz="0" w:space="0" w:color="auto"/>
            <w:left w:val="none" w:sz="0" w:space="0" w:color="auto"/>
            <w:bottom w:val="none" w:sz="0" w:space="0" w:color="auto"/>
            <w:right w:val="none" w:sz="0" w:space="0" w:color="auto"/>
          </w:divBdr>
        </w:div>
      </w:divsChild>
    </w:div>
    <w:div w:id="613753169">
      <w:bodyDiv w:val="1"/>
      <w:marLeft w:val="0"/>
      <w:marRight w:val="0"/>
      <w:marTop w:val="0"/>
      <w:marBottom w:val="0"/>
      <w:divBdr>
        <w:top w:val="none" w:sz="0" w:space="0" w:color="auto"/>
        <w:left w:val="none" w:sz="0" w:space="0" w:color="auto"/>
        <w:bottom w:val="none" w:sz="0" w:space="0" w:color="auto"/>
        <w:right w:val="none" w:sz="0" w:space="0" w:color="auto"/>
      </w:divBdr>
      <w:divsChild>
        <w:div w:id="186262165">
          <w:marLeft w:val="0"/>
          <w:marRight w:val="0"/>
          <w:marTop w:val="0"/>
          <w:marBottom w:val="0"/>
          <w:divBdr>
            <w:top w:val="none" w:sz="0" w:space="0" w:color="auto"/>
            <w:left w:val="none" w:sz="0" w:space="0" w:color="auto"/>
            <w:bottom w:val="none" w:sz="0" w:space="0" w:color="auto"/>
            <w:right w:val="none" w:sz="0" w:space="0" w:color="auto"/>
          </w:divBdr>
        </w:div>
      </w:divsChild>
    </w:div>
    <w:div w:id="752236825">
      <w:bodyDiv w:val="1"/>
      <w:marLeft w:val="0"/>
      <w:marRight w:val="0"/>
      <w:marTop w:val="0"/>
      <w:marBottom w:val="0"/>
      <w:divBdr>
        <w:top w:val="none" w:sz="0" w:space="0" w:color="auto"/>
        <w:left w:val="none" w:sz="0" w:space="0" w:color="auto"/>
        <w:bottom w:val="none" w:sz="0" w:space="0" w:color="auto"/>
        <w:right w:val="none" w:sz="0" w:space="0" w:color="auto"/>
      </w:divBdr>
      <w:divsChild>
        <w:div w:id="936866283">
          <w:marLeft w:val="0"/>
          <w:marRight w:val="0"/>
          <w:marTop w:val="0"/>
          <w:marBottom w:val="0"/>
          <w:divBdr>
            <w:top w:val="none" w:sz="0" w:space="0" w:color="auto"/>
            <w:left w:val="none" w:sz="0" w:space="0" w:color="auto"/>
            <w:bottom w:val="none" w:sz="0" w:space="0" w:color="auto"/>
            <w:right w:val="none" w:sz="0" w:space="0" w:color="auto"/>
          </w:divBdr>
          <w:divsChild>
            <w:div w:id="651568936">
              <w:marLeft w:val="0"/>
              <w:marRight w:val="0"/>
              <w:marTop w:val="0"/>
              <w:marBottom w:val="0"/>
              <w:divBdr>
                <w:top w:val="none" w:sz="0" w:space="0" w:color="auto"/>
                <w:left w:val="none" w:sz="0" w:space="0" w:color="auto"/>
                <w:bottom w:val="none" w:sz="0" w:space="0" w:color="auto"/>
                <w:right w:val="none" w:sz="0" w:space="0" w:color="auto"/>
              </w:divBdr>
              <w:divsChild>
                <w:div w:id="20121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5650">
          <w:marLeft w:val="0"/>
          <w:marRight w:val="0"/>
          <w:marTop w:val="0"/>
          <w:marBottom w:val="0"/>
          <w:divBdr>
            <w:top w:val="none" w:sz="0" w:space="0" w:color="auto"/>
            <w:left w:val="none" w:sz="0" w:space="0" w:color="auto"/>
            <w:bottom w:val="none" w:sz="0" w:space="0" w:color="auto"/>
            <w:right w:val="none" w:sz="0" w:space="0" w:color="auto"/>
          </w:divBdr>
          <w:divsChild>
            <w:div w:id="69824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4999">
      <w:bodyDiv w:val="1"/>
      <w:marLeft w:val="0"/>
      <w:marRight w:val="0"/>
      <w:marTop w:val="0"/>
      <w:marBottom w:val="0"/>
      <w:divBdr>
        <w:top w:val="none" w:sz="0" w:space="0" w:color="auto"/>
        <w:left w:val="none" w:sz="0" w:space="0" w:color="auto"/>
        <w:bottom w:val="none" w:sz="0" w:space="0" w:color="auto"/>
        <w:right w:val="none" w:sz="0" w:space="0" w:color="auto"/>
      </w:divBdr>
      <w:divsChild>
        <w:div w:id="180776479">
          <w:marLeft w:val="0"/>
          <w:marRight w:val="0"/>
          <w:marTop w:val="0"/>
          <w:marBottom w:val="0"/>
          <w:divBdr>
            <w:top w:val="none" w:sz="0" w:space="0" w:color="auto"/>
            <w:left w:val="none" w:sz="0" w:space="0" w:color="auto"/>
            <w:bottom w:val="none" w:sz="0" w:space="0" w:color="auto"/>
            <w:right w:val="none" w:sz="0" w:space="0" w:color="auto"/>
          </w:divBdr>
        </w:div>
        <w:div w:id="1117211154">
          <w:marLeft w:val="0"/>
          <w:marRight w:val="0"/>
          <w:marTop w:val="0"/>
          <w:marBottom w:val="0"/>
          <w:divBdr>
            <w:top w:val="none" w:sz="0" w:space="0" w:color="auto"/>
            <w:left w:val="none" w:sz="0" w:space="0" w:color="auto"/>
            <w:bottom w:val="none" w:sz="0" w:space="0" w:color="auto"/>
            <w:right w:val="none" w:sz="0" w:space="0" w:color="auto"/>
          </w:divBdr>
        </w:div>
        <w:div w:id="735782450">
          <w:marLeft w:val="0"/>
          <w:marRight w:val="0"/>
          <w:marTop w:val="0"/>
          <w:marBottom w:val="0"/>
          <w:divBdr>
            <w:top w:val="none" w:sz="0" w:space="0" w:color="auto"/>
            <w:left w:val="none" w:sz="0" w:space="0" w:color="auto"/>
            <w:bottom w:val="none" w:sz="0" w:space="0" w:color="auto"/>
            <w:right w:val="none" w:sz="0" w:space="0" w:color="auto"/>
          </w:divBdr>
        </w:div>
        <w:div w:id="1469861373">
          <w:marLeft w:val="0"/>
          <w:marRight w:val="0"/>
          <w:marTop w:val="0"/>
          <w:marBottom w:val="0"/>
          <w:divBdr>
            <w:top w:val="none" w:sz="0" w:space="0" w:color="auto"/>
            <w:left w:val="none" w:sz="0" w:space="0" w:color="auto"/>
            <w:bottom w:val="none" w:sz="0" w:space="0" w:color="auto"/>
            <w:right w:val="none" w:sz="0" w:space="0" w:color="auto"/>
          </w:divBdr>
        </w:div>
        <w:div w:id="192769367">
          <w:marLeft w:val="0"/>
          <w:marRight w:val="0"/>
          <w:marTop w:val="0"/>
          <w:marBottom w:val="0"/>
          <w:divBdr>
            <w:top w:val="none" w:sz="0" w:space="0" w:color="auto"/>
            <w:left w:val="none" w:sz="0" w:space="0" w:color="auto"/>
            <w:bottom w:val="none" w:sz="0" w:space="0" w:color="auto"/>
            <w:right w:val="none" w:sz="0" w:space="0" w:color="auto"/>
          </w:divBdr>
        </w:div>
        <w:div w:id="1061252306">
          <w:marLeft w:val="0"/>
          <w:marRight w:val="0"/>
          <w:marTop w:val="0"/>
          <w:marBottom w:val="0"/>
          <w:divBdr>
            <w:top w:val="none" w:sz="0" w:space="0" w:color="auto"/>
            <w:left w:val="none" w:sz="0" w:space="0" w:color="auto"/>
            <w:bottom w:val="none" w:sz="0" w:space="0" w:color="auto"/>
            <w:right w:val="none" w:sz="0" w:space="0" w:color="auto"/>
          </w:divBdr>
        </w:div>
        <w:div w:id="1874271472">
          <w:marLeft w:val="0"/>
          <w:marRight w:val="0"/>
          <w:marTop w:val="0"/>
          <w:marBottom w:val="0"/>
          <w:divBdr>
            <w:top w:val="none" w:sz="0" w:space="0" w:color="auto"/>
            <w:left w:val="none" w:sz="0" w:space="0" w:color="auto"/>
            <w:bottom w:val="none" w:sz="0" w:space="0" w:color="auto"/>
            <w:right w:val="none" w:sz="0" w:space="0" w:color="auto"/>
          </w:divBdr>
        </w:div>
      </w:divsChild>
    </w:div>
    <w:div w:id="891816683">
      <w:bodyDiv w:val="1"/>
      <w:marLeft w:val="0"/>
      <w:marRight w:val="0"/>
      <w:marTop w:val="0"/>
      <w:marBottom w:val="0"/>
      <w:divBdr>
        <w:top w:val="none" w:sz="0" w:space="0" w:color="auto"/>
        <w:left w:val="none" w:sz="0" w:space="0" w:color="auto"/>
        <w:bottom w:val="none" w:sz="0" w:space="0" w:color="auto"/>
        <w:right w:val="none" w:sz="0" w:space="0" w:color="auto"/>
      </w:divBdr>
      <w:divsChild>
        <w:div w:id="505706526">
          <w:marLeft w:val="0"/>
          <w:marRight w:val="0"/>
          <w:marTop w:val="0"/>
          <w:marBottom w:val="0"/>
          <w:divBdr>
            <w:top w:val="none" w:sz="0" w:space="0" w:color="auto"/>
            <w:left w:val="none" w:sz="0" w:space="0" w:color="auto"/>
            <w:bottom w:val="none" w:sz="0" w:space="0" w:color="auto"/>
            <w:right w:val="none" w:sz="0" w:space="0" w:color="auto"/>
          </w:divBdr>
          <w:divsChild>
            <w:div w:id="1640191103">
              <w:marLeft w:val="0"/>
              <w:marRight w:val="0"/>
              <w:marTop w:val="0"/>
              <w:marBottom w:val="0"/>
              <w:divBdr>
                <w:top w:val="none" w:sz="0" w:space="0" w:color="auto"/>
                <w:left w:val="none" w:sz="0" w:space="0" w:color="auto"/>
                <w:bottom w:val="none" w:sz="0" w:space="0" w:color="auto"/>
                <w:right w:val="none" w:sz="0" w:space="0" w:color="auto"/>
              </w:divBdr>
              <w:divsChild>
                <w:div w:id="106854885">
                  <w:marLeft w:val="0"/>
                  <w:marRight w:val="0"/>
                  <w:marTop w:val="0"/>
                  <w:marBottom w:val="0"/>
                  <w:divBdr>
                    <w:top w:val="none" w:sz="0" w:space="0" w:color="auto"/>
                    <w:left w:val="none" w:sz="0" w:space="0" w:color="auto"/>
                    <w:bottom w:val="none" w:sz="0" w:space="0" w:color="auto"/>
                    <w:right w:val="none" w:sz="0" w:space="0" w:color="auto"/>
                  </w:divBdr>
                  <w:divsChild>
                    <w:div w:id="11548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08345">
      <w:bodyDiv w:val="1"/>
      <w:marLeft w:val="0"/>
      <w:marRight w:val="0"/>
      <w:marTop w:val="0"/>
      <w:marBottom w:val="0"/>
      <w:divBdr>
        <w:top w:val="none" w:sz="0" w:space="0" w:color="auto"/>
        <w:left w:val="none" w:sz="0" w:space="0" w:color="auto"/>
        <w:bottom w:val="none" w:sz="0" w:space="0" w:color="auto"/>
        <w:right w:val="none" w:sz="0" w:space="0" w:color="auto"/>
      </w:divBdr>
    </w:div>
    <w:div w:id="998582838">
      <w:bodyDiv w:val="1"/>
      <w:marLeft w:val="0"/>
      <w:marRight w:val="0"/>
      <w:marTop w:val="0"/>
      <w:marBottom w:val="0"/>
      <w:divBdr>
        <w:top w:val="none" w:sz="0" w:space="0" w:color="auto"/>
        <w:left w:val="none" w:sz="0" w:space="0" w:color="auto"/>
        <w:bottom w:val="none" w:sz="0" w:space="0" w:color="auto"/>
        <w:right w:val="none" w:sz="0" w:space="0" w:color="auto"/>
      </w:divBdr>
    </w:div>
    <w:div w:id="1046217821">
      <w:bodyDiv w:val="1"/>
      <w:marLeft w:val="0"/>
      <w:marRight w:val="0"/>
      <w:marTop w:val="0"/>
      <w:marBottom w:val="0"/>
      <w:divBdr>
        <w:top w:val="none" w:sz="0" w:space="0" w:color="auto"/>
        <w:left w:val="none" w:sz="0" w:space="0" w:color="auto"/>
        <w:bottom w:val="none" w:sz="0" w:space="0" w:color="auto"/>
        <w:right w:val="none" w:sz="0" w:space="0" w:color="auto"/>
      </w:divBdr>
      <w:divsChild>
        <w:div w:id="300309152">
          <w:marLeft w:val="0"/>
          <w:marRight w:val="0"/>
          <w:marTop w:val="0"/>
          <w:marBottom w:val="0"/>
          <w:divBdr>
            <w:top w:val="none" w:sz="0" w:space="0" w:color="auto"/>
            <w:left w:val="none" w:sz="0" w:space="0" w:color="auto"/>
            <w:bottom w:val="none" w:sz="0" w:space="0" w:color="auto"/>
            <w:right w:val="none" w:sz="0" w:space="0" w:color="auto"/>
          </w:divBdr>
          <w:divsChild>
            <w:div w:id="1269317100">
              <w:marLeft w:val="0"/>
              <w:marRight w:val="0"/>
              <w:marTop w:val="0"/>
              <w:marBottom w:val="0"/>
              <w:divBdr>
                <w:top w:val="none" w:sz="0" w:space="0" w:color="auto"/>
                <w:left w:val="none" w:sz="0" w:space="0" w:color="auto"/>
                <w:bottom w:val="none" w:sz="0" w:space="0" w:color="auto"/>
                <w:right w:val="none" w:sz="0" w:space="0" w:color="auto"/>
              </w:divBdr>
              <w:divsChild>
                <w:div w:id="18331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2311">
      <w:bodyDiv w:val="1"/>
      <w:marLeft w:val="0"/>
      <w:marRight w:val="0"/>
      <w:marTop w:val="0"/>
      <w:marBottom w:val="0"/>
      <w:divBdr>
        <w:top w:val="none" w:sz="0" w:space="0" w:color="auto"/>
        <w:left w:val="none" w:sz="0" w:space="0" w:color="auto"/>
        <w:bottom w:val="none" w:sz="0" w:space="0" w:color="auto"/>
        <w:right w:val="none" w:sz="0" w:space="0" w:color="auto"/>
      </w:divBdr>
      <w:divsChild>
        <w:div w:id="1993097167">
          <w:marLeft w:val="0"/>
          <w:marRight w:val="0"/>
          <w:marTop w:val="0"/>
          <w:marBottom w:val="0"/>
          <w:divBdr>
            <w:top w:val="none" w:sz="0" w:space="0" w:color="auto"/>
            <w:left w:val="none" w:sz="0" w:space="0" w:color="auto"/>
            <w:bottom w:val="none" w:sz="0" w:space="0" w:color="auto"/>
            <w:right w:val="none" w:sz="0" w:space="0" w:color="auto"/>
          </w:divBdr>
          <w:divsChild>
            <w:div w:id="1457019346">
              <w:marLeft w:val="0"/>
              <w:marRight w:val="0"/>
              <w:marTop w:val="0"/>
              <w:marBottom w:val="0"/>
              <w:divBdr>
                <w:top w:val="none" w:sz="0" w:space="0" w:color="auto"/>
                <w:left w:val="none" w:sz="0" w:space="0" w:color="auto"/>
                <w:bottom w:val="none" w:sz="0" w:space="0" w:color="auto"/>
                <w:right w:val="none" w:sz="0" w:space="0" w:color="auto"/>
              </w:divBdr>
              <w:divsChild>
                <w:div w:id="991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5916">
          <w:marLeft w:val="0"/>
          <w:marRight w:val="0"/>
          <w:marTop w:val="0"/>
          <w:marBottom w:val="0"/>
          <w:divBdr>
            <w:top w:val="none" w:sz="0" w:space="0" w:color="auto"/>
            <w:left w:val="none" w:sz="0" w:space="0" w:color="auto"/>
            <w:bottom w:val="none" w:sz="0" w:space="0" w:color="auto"/>
            <w:right w:val="none" w:sz="0" w:space="0" w:color="auto"/>
          </w:divBdr>
          <w:divsChild>
            <w:div w:id="20208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9827">
      <w:bodyDiv w:val="1"/>
      <w:marLeft w:val="0"/>
      <w:marRight w:val="0"/>
      <w:marTop w:val="0"/>
      <w:marBottom w:val="0"/>
      <w:divBdr>
        <w:top w:val="none" w:sz="0" w:space="0" w:color="auto"/>
        <w:left w:val="none" w:sz="0" w:space="0" w:color="auto"/>
        <w:bottom w:val="none" w:sz="0" w:space="0" w:color="auto"/>
        <w:right w:val="none" w:sz="0" w:space="0" w:color="auto"/>
      </w:divBdr>
    </w:div>
    <w:div w:id="1176769529">
      <w:bodyDiv w:val="1"/>
      <w:marLeft w:val="0"/>
      <w:marRight w:val="0"/>
      <w:marTop w:val="0"/>
      <w:marBottom w:val="0"/>
      <w:divBdr>
        <w:top w:val="none" w:sz="0" w:space="0" w:color="auto"/>
        <w:left w:val="none" w:sz="0" w:space="0" w:color="auto"/>
        <w:bottom w:val="none" w:sz="0" w:space="0" w:color="auto"/>
        <w:right w:val="none" w:sz="0" w:space="0" w:color="auto"/>
      </w:divBdr>
      <w:divsChild>
        <w:div w:id="2128351398">
          <w:marLeft w:val="0"/>
          <w:marRight w:val="0"/>
          <w:marTop w:val="0"/>
          <w:marBottom w:val="0"/>
          <w:divBdr>
            <w:top w:val="none" w:sz="0" w:space="0" w:color="auto"/>
            <w:left w:val="none" w:sz="0" w:space="0" w:color="auto"/>
            <w:bottom w:val="none" w:sz="0" w:space="0" w:color="auto"/>
            <w:right w:val="none" w:sz="0" w:space="0" w:color="auto"/>
          </w:divBdr>
        </w:div>
      </w:divsChild>
    </w:div>
    <w:div w:id="1182432828">
      <w:bodyDiv w:val="1"/>
      <w:marLeft w:val="0"/>
      <w:marRight w:val="0"/>
      <w:marTop w:val="0"/>
      <w:marBottom w:val="0"/>
      <w:divBdr>
        <w:top w:val="none" w:sz="0" w:space="0" w:color="auto"/>
        <w:left w:val="none" w:sz="0" w:space="0" w:color="auto"/>
        <w:bottom w:val="none" w:sz="0" w:space="0" w:color="auto"/>
        <w:right w:val="none" w:sz="0" w:space="0" w:color="auto"/>
      </w:divBdr>
      <w:divsChild>
        <w:div w:id="1015231384">
          <w:marLeft w:val="274"/>
          <w:marRight w:val="0"/>
          <w:marTop w:val="0"/>
          <w:marBottom w:val="0"/>
          <w:divBdr>
            <w:top w:val="none" w:sz="0" w:space="0" w:color="auto"/>
            <w:left w:val="none" w:sz="0" w:space="0" w:color="auto"/>
            <w:bottom w:val="none" w:sz="0" w:space="0" w:color="auto"/>
            <w:right w:val="none" w:sz="0" w:space="0" w:color="auto"/>
          </w:divBdr>
        </w:div>
        <w:div w:id="138765028">
          <w:marLeft w:val="274"/>
          <w:marRight w:val="0"/>
          <w:marTop w:val="0"/>
          <w:marBottom w:val="0"/>
          <w:divBdr>
            <w:top w:val="none" w:sz="0" w:space="0" w:color="auto"/>
            <w:left w:val="none" w:sz="0" w:space="0" w:color="auto"/>
            <w:bottom w:val="none" w:sz="0" w:space="0" w:color="auto"/>
            <w:right w:val="none" w:sz="0" w:space="0" w:color="auto"/>
          </w:divBdr>
        </w:div>
        <w:div w:id="1394501029">
          <w:marLeft w:val="274"/>
          <w:marRight w:val="0"/>
          <w:marTop w:val="0"/>
          <w:marBottom w:val="0"/>
          <w:divBdr>
            <w:top w:val="none" w:sz="0" w:space="0" w:color="auto"/>
            <w:left w:val="none" w:sz="0" w:space="0" w:color="auto"/>
            <w:bottom w:val="none" w:sz="0" w:space="0" w:color="auto"/>
            <w:right w:val="none" w:sz="0" w:space="0" w:color="auto"/>
          </w:divBdr>
        </w:div>
        <w:div w:id="1136526986">
          <w:marLeft w:val="274"/>
          <w:marRight w:val="0"/>
          <w:marTop w:val="0"/>
          <w:marBottom w:val="0"/>
          <w:divBdr>
            <w:top w:val="none" w:sz="0" w:space="0" w:color="auto"/>
            <w:left w:val="none" w:sz="0" w:space="0" w:color="auto"/>
            <w:bottom w:val="none" w:sz="0" w:space="0" w:color="auto"/>
            <w:right w:val="none" w:sz="0" w:space="0" w:color="auto"/>
          </w:divBdr>
        </w:div>
        <w:div w:id="2096776276">
          <w:marLeft w:val="274"/>
          <w:marRight w:val="0"/>
          <w:marTop w:val="0"/>
          <w:marBottom w:val="0"/>
          <w:divBdr>
            <w:top w:val="none" w:sz="0" w:space="0" w:color="auto"/>
            <w:left w:val="none" w:sz="0" w:space="0" w:color="auto"/>
            <w:bottom w:val="none" w:sz="0" w:space="0" w:color="auto"/>
            <w:right w:val="none" w:sz="0" w:space="0" w:color="auto"/>
          </w:divBdr>
        </w:div>
        <w:div w:id="157113349">
          <w:marLeft w:val="274"/>
          <w:marRight w:val="0"/>
          <w:marTop w:val="0"/>
          <w:marBottom w:val="0"/>
          <w:divBdr>
            <w:top w:val="none" w:sz="0" w:space="0" w:color="auto"/>
            <w:left w:val="none" w:sz="0" w:space="0" w:color="auto"/>
            <w:bottom w:val="none" w:sz="0" w:space="0" w:color="auto"/>
            <w:right w:val="none" w:sz="0" w:space="0" w:color="auto"/>
          </w:divBdr>
        </w:div>
        <w:div w:id="1710254205">
          <w:marLeft w:val="274"/>
          <w:marRight w:val="0"/>
          <w:marTop w:val="0"/>
          <w:marBottom w:val="0"/>
          <w:divBdr>
            <w:top w:val="none" w:sz="0" w:space="0" w:color="auto"/>
            <w:left w:val="none" w:sz="0" w:space="0" w:color="auto"/>
            <w:bottom w:val="none" w:sz="0" w:space="0" w:color="auto"/>
            <w:right w:val="none" w:sz="0" w:space="0" w:color="auto"/>
          </w:divBdr>
        </w:div>
        <w:div w:id="1667320696">
          <w:marLeft w:val="274"/>
          <w:marRight w:val="0"/>
          <w:marTop w:val="0"/>
          <w:marBottom w:val="0"/>
          <w:divBdr>
            <w:top w:val="none" w:sz="0" w:space="0" w:color="auto"/>
            <w:left w:val="none" w:sz="0" w:space="0" w:color="auto"/>
            <w:bottom w:val="none" w:sz="0" w:space="0" w:color="auto"/>
            <w:right w:val="none" w:sz="0" w:space="0" w:color="auto"/>
          </w:divBdr>
        </w:div>
        <w:div w:id="422457384">
          <w:marLeft w:val="274"/>
          <w:marRight w:val="0"/>
          <w:marTop w:val="0"/>
          <w:marBottom w:val="0"/>
          <w:divBdr>
            <w:top w:val="none" w:sz="0" w:space="0" w:color="auto"/>
            <w:left w:val="none" w:sz="0" w:space="0" w:color="auto"/>
            <w:bottom w:val="none" w:sz="0" w:space="0" w:color="auto"/>
            <w:right w:val="none" w:sz="0" w:space="0" w:color="auto"/>
          </w:divBdr>
        </w:div>
        <w:div w:id="459222815">
          <w:marLeft w:val="274"/>
          <w:marRight w:val="0"/>
          <w:marTop w:val="0"/>
          <w:marBottom w:val="0"/>
          <w:divBdr>
            <w:top w:val="none" w:sz="0" w:space="0" w:color="auto"/>
            <w:left w:val="none" w:sz="0" w:space="0" w:color="auto"/>
            <w:bottom w:val="none" w:sz="0" w:space="0" w:color="auto"/>
            <w:right w:val="none" w:sz="0" w:space="0" w:color="auto"/>
          </w:divBdr>
        </w:div>
        <w:div w:id="1504971197">
          <w:marLeft w:val="274"/>
          <w:marRight w:val="0"/>
          <w:marTop w:val="0"/>
          <w:marBottom w:val="0"/>
          <w:divBdr>
            <w:top w:val="none" w:sz="0" w:space="0" w:color="auto"/>
            <w:left w:val="none" w:sz="0" w:space="0" w:color="auto"/>
            <w:bottom w:val="none" w:sz="0" w:space="0" w:color="auto"/>
            <w:right w:val="none" w:sz="0" w:space="0" w:color="auto"/>
          </w:divBdr>
        </w:div>
        <w:div w:id="1763405497">
          <w:marLeft w:val="274"/>
          <w:marRight w:val="0"/>
          <w:marTop w:val="0"/>
          <w:marBottom w:val="0"/>
          <w:divBdr>
            <w:top w:val="none" w:sz="0" w:space="0" w:color="auto"/>
            <w:left w:val="none" w:sz="0" w:space="0" w:color="auto"/>
            <w:bottom w:val="none" w:sz="0" w:space="0" w:color="auto"/>
            <w:right w:val="none" w:sz="0" w:space="0" w:color="auto"/>
          </w:divBdr>
        </w:div>
      </w:divsChild>
    </w:div>
    <w:div w:id="1267883803">
      <w:bodyDiv w:val="1"/>
      <w:marLeft w:val="0"/>
      <w:marRight w:val="0"/>
      <w:marTop w:val="0"/>
      <w:marBottom w:val="0"/>
      <w:divBdr>
        <w:top w:val="none" w:sz="0" w:space="0" w:color="auto"/>
        <w:left w:val="none" w:sz="0" w:space="0" w:color="auto"/>
        <w:bottom w:val="none" w:sz="0" w:space="0" w:color="auto"/>
        <w:right w:val="none" w:sz="0" w:space="0" w:color="auto"/>
      </w:divBdr>
      <w:divsChild>
        <w:div w:id="799305060">
          <w:marLeft w:val="0"/>
          <w:marRight w:val="0"/>
          <w:marTop w:val="0"/>
          <w:marBottom w:val="0"/>
          <w:divBdr>
            <w:top w:val="none" w:sz="0" w:space="0" w:color="auto"/>
            <w:left w:val="none" w:sz="0" w:space="0" w:color="auto"/>
            <w:bottom w:val="none" w:sz="0" w:space="0" w:color="auto"/>
            <w:right w:val="none" w:sz="0" w:space="0" w:color="auto"/>
          </w:divBdr>
          <w:divsChild>
            <w:div w:id="1846044397">
              <w:marLeft w:val="0"/>
              <w:marRight w:val="0"/>
              <w:marTop w:val="0"/>
              <w:marBottom w:val="0"/>
              <w:divBdr>
                <w:top w:val="none" w:sz="0" w:space="0" w:color="auto"/>
                <w:left w:val="none" w:sz="0" w:space="0" w:color="auto"/>
                <w:bottom w:val="none" w:sz="0" w:space="0" w:color="auto"/>
                <w:right w:val="none" w:sz="0" w:space="0" w:color="auto"/>
              </w:divBdr>
              <w:divsChild>
                <w:div w:id="307516625">
                  <w:marLeft w:val="0"/>
                  <w:marRight w:val="0"/>
                  <w:marTop w:val="0"/>
                  <w:marBottom w:val="0"/>
                  <w:divBdr>
                    <w:top w:val="none" w:sz="0" w:space="0" w:color="auto"/>
                    <w:left w:val="none" w:sz="0" w:space="0" w:color="auto"/>
                    <w:bottom w:val="none" w:sz="0" w:space="0" w:color="auto"/>
                    <w:right w:val="none" w:sz="0" w:space="0" w:color="auto"/>
                  </w:divBdr>
                  <w:divsChild>
                    <w:div w:id="1776360674">
                      <w:marLeft w:val="0"/>
                      <w:marRight w:val="0"/>
                      <w:marTop w:val="0"/>
                      <w:marBottom w:val="0"/>
                      <w:divBdr>
                        <w:top w:val="none" w:sz="0" w:space="0" w:color="auto"/>
                        <w:left w:val="none" w:sz="0" w:space="0" w:color="auto"/>
                        <w:bottom w:val="none" w:sz="0" w:space="0" w:color="auto"/>
                        <w:right w:val="none" w:sz="0" w:space="0" w:color="auto"/>
                      </w:divBdr>
                      <w:divsChild>
                        <w:div w:id="1087112635">
                          <w:marLeft w:val="0"/>
                          <w:marRight w:val="0"/>
                          <w:marTop w:val="0"/>
                          <w:marBottom w:val="0"/>
                          <w:divBdr>
                            <w:top w:val="none" w:sz="0" w:space="0" w:color="auto"/>
                            <w:left w:val="none" w:sz="0" w:space="0" w:color="auto"/>
                            <w:bottom w:val="none" w:sz="0" w:space="0" w:color="auto"/>
                            <w:right w:val="none" w:sz="0" w:space="0" w:color="auto"/>
                          </w:divBdr>
                          <w:divsChild>
                            <w:div w:id="15910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439538">
      <w:bodyDiv w:val="1"/>
      <w:marLeft w:val="0"/>
      <w:marRight w:val="0"/>
      <w:marTop w:val="0"/>
      <w:marBottom w:val="0"/>
      <w:divBdr>
        <w:top w:val="none" w:sz="0" w:space="0" w:color="auto"/>
        <w:left w:val="none" w:sz="0" w:space="0" w:color="auto"/>
        <w:bottom w:val="none" w:sz="0" w:space="0" w:color="auto"/>
        <w:right w:val="none" w:sz="0" w:space="0" w:color="auto"/>
      </w:divBdr>
      <w:divsChild>
        <w:div w:id="713382733">
          <w:marLeft w:val="0"/>
          <w:marRight w:val="0"/>
          <w:marTop w:val="0"/>
          <w:marBottom w:val="0"/>
          <w:divBdr>
            <w:top w:val="none" w:sz="0" w:space="0" w:color="auto"/>
            <w:left w:val="none" w:sz="0" w:space="0" w:color="auto"/>
            <w:bottom w:val="none" w:sz="0" w:space="0" w:color="auto"/>
            <w:right w:val="none" w:sz="0" w:space="0" w:color="auto"/>
          </w:divBdr>
          <w:divsChild>
            <w:div w:id="4529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14336">
      <w:bodyDiv w:val="1"/>
      <w:marLeft w:val="0"/>
      <w:marRight w:val="0"/>
      <w:marTop w:val="0"/>
      <w:marBottom w:val="0"/>
      <w:divBdr>
        <w:top w:val="none" w:sz="0" w:space="0" w:color="auto"/>
        <w:left w:val="none" w:sz="0" w:space="0" w:color="auto"/>
        <w:bottom w:val="none" w:sz="0" w:space="0" w:color="auto"/>
        <w:right w:val="none" w:sz="0" w:space="0" w:color="auto"/>
      </w:divBdr>
      <w:divsChild>
        <w:div w:id="975254401">
          <w:marLeft w:val="0"/>
          <w:marRight w:val="0"/>
          <w:marTop w:val="0"/>
          <w:marBottom w:val="0"/>
          <w:divBdr>
            <w:top w:val="none" w:sz="0" w:space="0" w:color="auto"/>
            <w:left w:val="none" w:sz="0" w:space="0" w:color="auto"/>
            <w:bottom w:val="none" w:sz="0" w:space="0" w:color="auto"/>
            <w:right w:val="none" w:sz="0" w:space="0" w:color="auto"/>
          </w:divBdr>
          <w:divsChild>
            <w:div w:id="658122436">
              <w:marLeft w:val="0"/>
              <w:marRight w:val="0"/>
              <w:marTop w:val="0"/>
              <w:marBottom w:val="0"/>
              <w:divBdr>
                <w:top w:val="none" w:sz="0" w:space="0" w:color="auto"/>
                <w:left w:val="none" w:sz="0" w:space="0" w:color="auto"/>
                <w:bottom w:val="none" w:sz="0" w:space="0" w:color="auto"/>
                <w:right w:val="none" w:sz="0" w:space="0" w:color="auto"/>
              </w:divBdr>
            </w:div>
          </w:divsChild>
        </w:div>
        <w:div w:id="751851395">
          <w:marLeft w:val="0"/>
          <w:marRight w:val="0"/>
          <w:marTop w:val="0"/>
          <w:marBottom w:val="0"/>
          <w:divBdr>
            <w:top w:val="none" w:sz="0" w:space="0" w:color="auto"/>
            <w:left w:val="none" w:sz="0" w:space="0" w:color="auto"/>
            <w:bottom w:val="none" w:sz="0" w:space="0" w:color="auto"/>
            <w:right w:val="none" w:sz="0" w:space="0" w:color="auto"/>
          </w:divBdr>
          <w:divsChild>
            <w:div w:id="1033456710">
              <w:marLeft w:val="0"/>
              <w:marRight w:val="0"/>
              <w:marTop w:val="0"/>
              <w:marBottom w:val="0"/>
              <w:divBdr>
                <w:top w:val="none" w:sz="0" w:space="0" w:color="auto"/>
                <w:left w:val="none" w:sz="0" w:space="0" w:color="auto"/>
                <w:bottom w:val="none" w:sz="0" w:space="0" w:color="auto"/>
                <w:right w:val="none" w:sz="0" w:space="0" w:color="auto"/>
              </w:divBdr>
              <w:divsChild>
                <w:div w:id="18445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3567">
      <w:bodyDiv w:val="1"/>
      <w:marLeft w:val="0"/>
      <w:marRight w:val="0"/>
      <w:marTop w:val="0"/>
      <w:marBottom w:val="0"/>
      <w:divBdr>
        <w:top w:val="none" w:sz="0" w:space="0" w:color="auto"/>
        <w:left w:val="none" w:sz="0" w:space="0" w:color="auto"/>
        <w:bottom w:val="none" w:sz="0" w:space="0" w:color="auto"/>
        <w:right w:val="none" w:sz="0" w:space="0" w:color="auto"/>
      </w:divBdr>
      <w:divsChild>
        <w:div w:id="675352392">
          <w:marLeft w:val="0"/>
          <w:marRight w:val="0"/>
          <w:marTop w:val="0"/>
          <w:marBottom w:val="0"/>
          <w:divBdr>
            <w:top w:val="none" w:sz="0" w:space="0" w:color="auto"/>
            <w:left w:val="none" w:sz="0" w:space="0" w:color="auto"/>
            <w:bottom w:val="none" w:sz="0" w:space="0" w:color="auto"/>
            <w:right w:val="none" w:sz="0" w:space="0" w:color="auto"/>
          </w:divBdr>
          <w:divsChild>
            <w:div w:id="1577132259">
              <w:marLeft w:val="0"/>
              <w:marRight w:val="0"/>
              <w:marTop w:val="0"/>
              <w:marBottom w:val="0"/>
              <w:divBdr>
                <w:top w:val="none" w:sz="0" w:space="0" w:color="auto"/>
                <w:left w:val="none" w:sz="0" w:space="0" w:color="auto"/>
                <w:bottom w:val="none" w:sz="0" w:space="0" w:color="auto"/>
                <w:right w:val="none" w:sz="0" w:space="0" w:color="auto"/>
              </w:divBdr>
              <w:divsChild>
                <w:div w:id="1896045864">
                  <w:marLeft w:val="0"/>
                  <w:marRight w:val="0"/>
                  <w:marTop w:val="0"/>
                  <w:marBottom w:val="0"/>
                  <w:divBdr>
                    <w:top w:val="none" w:sz="0" w:space="0" w:color="auto"/>
                    <w:left w:val="none" w:sz="0" w:space="0" w:color="auto"/>
                    <w:bottom w:val="none" w:sz="0" w:space="0" w:color="auto"/>
                    <w:right w:val="none" w:sz="0" w:space="0" w:color="auto"/>
                  </w:divBdr>
                  <w:divsChild>
                    <w:div w:id="851410672">
                      <w:marLeft w:val="0"/>
                      <w:marRight w:val="0"/>
                      <w:marTop w:val="0"/>
                      <w:marBottom w:val="0"/>
                      <w:divBdr>
                        <w:top w:val="none" w:sz="0" w:space="0" w:color="auto"/>
                        <w:left w:val="none" w:sz="0" w:space="0" w:color="auto"/>
                        <w:bottom w:val="none" w:sz="0" w:space="0" w:color="auto"/>
                        <w:right w:val="none" w:sz="0" w:space="0" w:color="auto"/>
                      </w:divBdr>
                      <w:divsChild>
                        <w:div w:id="16910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447406">
      <w:bodyDiv w:val="1"/>
      <w:marLeft w:val="0"/>
      <w:marRight w:val="0"/>
      <w:marTop w:val="0"/>
      <w:marBottom w:val="0"/>
      <w:divBdr>
        <w:top w:val="none" w:sz="0" w:space="0" w:color="auto"/>
        <w:left w:val="none" w:sz="0" w:space="0" w:color="auto"/>
        <w:bottom w:val="none" w:sz="0" w:space="0" w:color="auto"/>
        <w:right w:val="none" w:sz="0" w:space="0" w:color="auto"/>
      </w:divBdr>
    </w:div>
    <w:div w:id="1696271043">
      <w:bodyDiv w:val="1"/>
      <w:marLeft w:val="0"/>
      <w:marRight w:val="0"/>
      <w:marTop w:val="0"/>
      <w:marBottom w:val="0"/>
      <w:divBdr>
        <w:top w:val="none" w:sz="0" w:space="0" w:color="auto"/>
        <w:left w:val="none" w:sz="0" w:space="0" w:color="auto"/>
        <w:bottom w:val="none" w:sz="0" w:space="0" w:color="auto"/>
        <w:right w:val="none" w:sz="0" w:space="0" w:color="auto"/>
      </w:divBdr>
    </w:div>
    <w:div w:id="1823424987">
      <w:bodyDiv w:val="1"/>
      <w:marLeft w:val="0"/>
      <w:marRight w:val="0"/>
      <w:marTop w:val="0"/>
      <w:marBottom w:val="0"/>
      <w:divBdr>
        <w:top w:val="none" w:sz="0" w:space="0" w:color="auto"/>
        <w:left w:val="none" w:sz="0" w:space="0" w:color="auto"/>
        <w:bottom w:val="none" w:sz="0" w:space="0" w:color="auto"/>
        <w:right w:val="none" w:sz="0" w:space="0" w:color="auto"/>
      </w:divBdr>
      <w:divsChild>
        <w:div w:id="987856094">
          <w:marLeft w:val="0"/>
          <w:marRight w:val="0"/>
          <w:marTop w:val="0"/>
          <w:marBottom w:val="0"/>
          <w:divBdr>
            <w:top w:val="none" w:sz="0" w:space="0" w:color="auto"/>
            <w:left w:val="none" w:sz="0" w:space="0" w:color="auto"/>
            <w:bottom w:val="none" w:sz="0" w:space="0" w:color="auto"/>
            <w:right w:val="none" w:sz="0" w:space="0" w:color="auto"/>
          </w:divBdr>
        </w:div>
      </w:divsChild>
    </w:div>
    <w:div w:id="1924951618">
      <w:bodyDiv w:val="1"/>
      <w:marLeft w:val="0"/>
      <w:marRight w:val="0"/>
      <w:marTop w:val="0"/>
      <w:marBottom w:val="0"/>
      <w:divBdr>
        <w:top w:val="none" w:sz="0" w:space="0" w:color="auto"/>
        <w:left w:val="none" w:sz="0" w:space="0" w:color="auto"/>
        <w:bottom w:val="none" w:sz="0" w:space="0" w:color="auto"/>
        <w:right w:val="none" w:sz="0" w:space="0" w:color="auto"/>
      </w:divBdr>
    </w:div>
    <w:div w:id="2048141780">
      <w:bodyDiv w:val="1"/>
      <w:marLeft w:val="0"/>
      <w:marRight w:val="0"/>
      <w:marTop w:val="0"/>
      <w:marBottom w:val="0"/>
      <w:divBdr>
        <w:top w:val="none" w:sz="0" w:space="0" w:color="auto"/>
        <w:left w:val="none" w:sz="0" w:space="0" w:color="auto"/>
        <w:bottom w:val="none" w:sz="0" w:space="0" w:color="auto"/>
        <w:right w:val="none" w:sz="0" w:space="0" w:color="auto"/>
      </w:divBdr>
      <w:divsChild>
        <w:div w:id="1191576805">
          <w:marLeft w:val="0"/>
          <w:marRight w:val="0"/>
          <w:marTop w:val="0"/>
          <w:marBottom w:val="0"/>
          <w:divBdr>
            <w:top w:val="none" w:sz="0" w:space="0" w:color="auto"/>
            <w:left w:val="none" w:sz="0" w:space="0" w:color="auto"/>
            <w:bottom w:val="none" w:sz="0" w:space="0" w:color="auto"/>
            <w:right w:val="none" w:sz="0" w:space="0" w:color="auto"/>
          </w:divBdr>
          <w:divsChild>
            <w:div w:id="1290355922">
              <w:marLeft w:val="0"/>
              <w:marRight w:val="0"/>
              <w:marTop w:val="0"/>
              <w:marBottom w:val="0"/>
              <w:divBdr>
                <w:top w:val="none" w:sz="0" w:space="0" w:color="auto"/>
                <w:left w:val="none" w:sz="0" w:space="0" w:color="auto"/>
                <w:bottom w:val="none" w:sz="0" w:space="0" w:color="auto"/>
                <w:right w:val="none" w:sz="0" w:space="0" w:color="auto"/>
              </w:divBdr>
              <w:divsChild>
                <w:div w:id="15935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7662">
          <w:marLeft w:val="0"/>
          <w:marRight w:val="0"/>
          <w:marTop w:val="0"/>
          <w:marBottom w:val="0"/>
          <w:divBdr>
            <w:top w:val="none" w:sz="0" w:space="0" w:color="auto"/>
            <w:left w:val="none" w:sz="0" w:space="0" w:color="auto"/>
            <w:bottom w:val="none" w:sz="0" w:space="0" w:color="auto"/>
            <w:right w:val="none" w:sz="0" w:space="0" w:color="auto"/>
          </w:divBdr>
          <w:divsChild>
            <w:div w:id="267274021">
              <w:marLeft w:val="0"/>
              <w:marRight w:val="0"/>
              <w:marTop w:val="0"/>
              <w:marBottom w:val="0"/>
              <w:divBdr>
                <w:top w:val="none" w:sz="0" w:space="0" w:color="auto"/>
                <w:left w:val="none" w:sz="0" w:space="0" w:color="auto"/>
                <w:bottom w:val="none" w:sz="0" w:space="0" w:color="auto"/>
                <w:right w:val="none" w:sz="0" w:space="0" w:color="auto"/>
              </w:divBdr>
              <w:divsChild>
                <w:div w:id="1289121063">
                  <w:marLeft w:val="0"/>
                  <w:marRight w:val="0"/>
                  <w:marTop w:val="0"/>
                  <w:marBottom w:val="0"/>
                  <w:divBdr>
                    <w:top w:val="none" w:sz="0" w:space="0" w:color="auto"/>
                    <w:left w:val="none" w:sz="0" w:space="0" w:color="auto"/>
                    <w:bottom w:val="none" w:sz="0" w:space="0" w:color="auto"/>
                    <w:right w:val="none" w:sz="0" w:space="0" w:color="auto"/>
                  </w:divBdr>
                </w:div>
              </w:divsChild>
            </w:div>
            <w:div w:id="1992362629">
              <w:marLeft w:val="0"/>
              <w:marRight w:val="0"/>
              <w:marTop w:val="0"/>
              <w:marBottom w:val="0"/>
              <w:divBdr>
                <w:top w:val="none" w:sz="0" w:space="0" w:color="auto"/>
                <w:left w:val="none" w:sz="0" w:space="0" w:color="auto"/>
                <w:bottom w:val="none" w:sz="0" w:space="0" w:color="auto"/>
                <w:right w:val="none" w:sz="0" w:space="0" w:color="auto"/>
              </w:divBdr>
              <w:divsChild>
                <w:div w:id="36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5540">
          <w:marLeft w:val="0"/>
          <w:marRight w:val="0"/>
          <w:marTop w:val="0"/>
          <w:marBottom w:val="0"/>
          <w:divBdr>
            <w:top w:val="none" w:sz="0" w:space="0" w:color="auto"/>
            <w:left w:val="none" w:sz="0" w:space="0" w:color="auto"/>
            <w:bottom w:val="none" w:sz="0" w:space="0" w:color="auto"/>
            <w:right w:val="none" w:sz="0" w:space="0" w:color="auto"/>
          </w:divBdr>
          <w:divsChild>
            <w:div w:id="524832276">
              <w:marLeft w:val="0"/>
              <w:marRight w:val="0"/>
              <w:marTop w:val="0"/>
              <w:marBottom w:val="0"/>
              <w:divBdr>
                <w:top w:val="none" w:sz="0" w:space="0" w:color="auto"/>
                <w:left w:val="none" w:sz="0" w:space="0" w:color="auto"/>
                <w:bottom w:val="none" w:sz="0" w:space="0" w:color="auto"/>
                <w:right w:val="none" w:sz="0" w:space="0" w:color="auto"/>
              </w:divBdr>
              <w:divsChild>
                <w:div w:id="1430663783">
                  <w:marLeft w:val="0"/>
                  <w:marRight w:val="0"/>
                  <w:marTop w:val="0"/>
                  <w:marBottom w:val="0"/>
                  <w:divBdr>
                    <w:top w:val="none" w:sz="0" w:space="0" w:color="auto"/>
                    <w:left w:val="none" w:sz="0" w:space="0" w:color="auto"/>
                    <w:bottom w:val="none" w:sz="0" w:space="0" w:color="auto"/>
                    <w:right w:val="none" w:sz="0" w:space="0" w:color="auto"/>
                  </w:divBdr>
                </w:div>
              </w:divsChild>
            </w:div>
            <w:div w:id="154877606">
              <w:marLeft w:val="0"/>
              <w:marRight w:val="0"/>
              <w:marTop w:val="0"/>
              <w:marBottom w:val="0"/>
              <w:divBdr>
                <w:top w:val="none" w:sz="0" w:space="0" w:color="auto"/>
                <w:left w:val="none" w:sz="0" w:space="0" w:color="auto"/>
                <w:bottom w:val="none" w:sz="0" w:space="0" w:color="auto"/>
                <w:right w:val="none" w:sz="0" w:space="0" w:color="auto"/>
              </w:divBdr>
              <w:divsChild>
                <w:div w:id="313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2318">
          <w:marLeft w:val="0"/>
          <w:marRight w:val="0"/>
          <w:marTop w:val="0"/>
          <w:marBottom w:val="0"/>
          <w:divBdr>
            <w:top w:val="none" w:sz="0" w:space="0" w:color="auto"/>
            <w:left w:val="none" w:sz="0" w:space="0" w:color="auto"/>
            <w:bottom w:val="none" w:sz="0" w:space="0" w:color="auto"/>
            <w:right w:val="none" w:sz="0" w:space="0" w:color="auto"/>
          </w:divBdr>
          <w:divsChild>
            <w:div w:id="1326124174">
              <w:marLeft w:val="0"/>
              <w:marRight w:val="0"/>
              <w:marTop w:val="0"/>
              <w:marBottom w:val="0"/>
              <w:divBdr>
                <w:top w:val="none" w:sz="0" w:space="0" w:color="auto"/>
                <w:left w:val="none" w:sz="0" w:space="0" w:color="auto"/>
                <w:bottom w:val="none" w:sz="0" w:space="0" w:color="auto"/>
                <w:right w:val="none" w:sz="0" w:space="0" w:color="auto"/>
              </w:divBdr>
              <w:divsChild>
                <w:div w:id="1124732390">
                  <w:marLeft w:val="0"/>
                  <w:marRight w:val="0"/>
                  <w:marTop w:val="0"/>
                  <w:marBottom w:val="0"/>
                  <w:divBdr>
                    <w:top w:val="none" w:sz="0" w:space="0" w:color="auto"/>
                    <w:left w:val="none" w:sz="0" w:space="0" w:color="auto"/>
                    <w:bottom w:val="none" w:sz="0" w:space="0" w:color="auto"/>
                    <w:right w:val="none" w:sz="0" w:space="0" w:color="auto"/>
                  </w:divBdr>
                </w:div>
              </w:divsChild>
            </w:div>
            <w:div w:id="2074346758">
              <w:marLeft w:val="0"/>
              <w:marRight w:val="0"/>
              <w:marTop w:val="0"/>
              <w:marBottom w:val="0"/>
              <w:divBdr>
                <w:top w:val="none" w:sz="0" w:space="0" w:color="auto"/>
                <w:left w:val="none" w:sz="0" w:space="0" w:color="auto"/>
                <w:bottom w:val="none" w:sz="0" w:space="0" w:color="auto"/>
                <w:right w:val="none" w:sz="0" w:space="0" w:color="auto"/>
              </w:divBdr>
              <w:divsChild>
                <w:div w:id="4938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7466">
      <w:bodyDiv w:val="1"/>
      <w:marLeft w:val="0"/>
      <w:marRight w:val="0"/>
      <w:marTop w:val="0"/>
      <w:marBottom w:val="0"/>
      <w:divBdr>
        <w:top w:val="none" w:sz="0" w:space="0" w:color="auto"/>
        <w:left w:val="none" w:sz="0" w:space="0" w:color="auto"/>
        <w:bottom w:val="none" w:sz="0" w:space="0" w:color="auto"/>
        <w:right w:val="none" w:sz="0" w:space="0" w:color="auto"/>
      </w:divBdr>
      <w:divsChild>
        <w:div w:id="12416669">
          <w:marLeft w:val="0"/>
          <w:marRight w:val="0"/>
          <w:marTop w:val="0"/>
          <w:marBottom w:val="0"/>
          <w:divBdr>
            <w:top w:val="none" w:sz="0" w:space="0" w:color="auto"/>
            <w:left w:val="none" w:sz="0" w:space="0" w:color="auto"/>
            <w:bottom w:val="none" w:sz="0" w:space="0" w:color="auto"/>
            <w:right w:val="none" w:sz="0" w:space="0" w:color="auto"/>
          </w:divBdr>
          <w:divsChild>
            <w:div w:id="17627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hyperlink" Target="https://www.persee.fr/issue/rfp_0556-7807_2000_num_132_1?sectionId=rfp_0556-7807_2000_num_132_1_1033"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duparis2026.sciencesconf.org" TargetMode="External"/><Relationship Id="rId25" Type="http://schemas.openxmlformats.org/officeDocument/2006/relationships/hyperlink" Target="https://www.persee.fr/collection/rfp"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www.researchgate.net/profile/Lamia_Sadou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afirsepresidence@gmail.com"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unesdoc.unesco.org/query?q=Collectivite:%20%22Commission%20internationale%20sur%20Les%20futurs%20de%20l'%C3%A9ducation%22&amp;sf=sf:*" TargetMode="Externa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mailto:runescongres@gmail.com" TargetMode="External"/><Relationship Id="rId27" Type="http://schemas.openxmlformats.org/officeDocument/2006/relationships/hyperlink" Target="https://www.cairn.info/revue-les-sciences-de-l-education-pour-l-ere-nouvelle.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3843</Words>
  <Characters>21680</Characters>
  <Application>Microsoft Office Word</Application>
  <DocSecurity>0</DocSecurity>
  <Lines>314</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 Attias-Delattre Attias</cp:lastModifiedBy>
  <cp:revision>2</cp:revision>
  <cp:lastPrinted>2024-11-18T06:56:00Z</cp:lastPrinted>
  <dcterms:created xsi:type="dcterms:W3CDTF">2025-06-11T10:12:00Z</dcterms:created>
  <dcterms:modified xsi:type="dcterms:W3CDTF">2025-06-11T10:12:00Z</dcterms:modified>
</cp:coreProperties>
</file>